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C" w:rsidRDefault="00184CDC" w:rsidP="00184CDC">
      <w:pPr>
        <w:ind w:left="4680" w:right="-82" w:hanging="46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4CDC" w:rsidRPr="00253E68" w:rsidRDefault="00184CDC" w:rsidP="00184CDC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130810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DC" w:rsidRDefault="00184CDC" w:rsidP="00184CDC">
      <w:pPr>
        <w:pStyle w:val="2"/>
        <w:jc w:val="center"/>
      </w:pPr>
    </w:p>
    <w:p w:rsidR="00184CDC" w:rsidRDefault="00184CDC" w:rsidP="00184CDC">
      <w:pPr>
        <w:pStyle w:val="2"/>
        <w:jc w:val="center"/>
      </w:pPr>
    </w:p>
    <w:p w:rsidR="00184CDC" w:rsidRDefault="00184CDC" w:rsidP="00184CDC">
      <w:pPr>
        <w:pStyle w:val="2"/>
        <w:jc w:val="center"/>
      </w:pPr>
    </w:p>
    <w:p w:rsidR="00184CDC" w:rsidRPr="006F0C81" w:rsidRDefault="00184CDC" w:rsidP="00184CDC">
      <w:pPr>
        <w:pStyle w:val="2"/>
        <w:jc w:val="center"/>
        <w:rPr>
          <w:sz w:val="16"/>
          <w:szCs w:val="16"/>
        </w:rPr>
      </w:pPr>
    </w:p>
    <w:p w:rsidR="00184CDC" w:rsidRDefault="00184CDC" w:rsidP="00184CDC">
      <w:pPr>
        <w:pStyle w:val="2"/>
        <w:jc w:val="center"/>
      </w:pPr>
      <w:r>
        <w:t xml:space="preserve">Администрация </w:t>
      </w:r>
      <w:r w:rsidRPr="007F0854">
        <w:t xml:space="preserve">города </w:t>
      </w:r>
      <w:r>
        <w:t>Нефтеюганска</w:t>
      </w:r>
    </w:p>
    <w:p w:rsidR="00184CDC" w:rsidRPr="00363C34" w:rsidRDefault="00184CDC" w:rsidP="00184CDC">
      <w:pPr>
        <w:pStyle w:val="2"/>
        <w:jc w:val="center"/>
        <w:rPr>
          <w:b w:val="0"/>
          <w:sz w:val="16"/>
          <w:szCs w:val="16"/>
        </w:rPr>
      </w:pPr>
    </w:p>
    <w:p w:rsidR="00467C19" w:rsidRDefault="00184CDC" w:rsidP="00467C19">
      <w:pPr>
        <w:pStyle w:val="2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ОБРАЗОВАНИЯ И </w:t>
      </w:r>
      <w:proofErr w:type="gramStart"/>
      <w:r>
        <w:rPr>
          <w:sz w:val="32"/>
          <w:szCs w:val="32"/>
        </w:rPr>
        <w:t>МОЛОДЁЖНОЙ</w:t>
      </w:r>
      <w:proofErr w:type="gramEnd"/>
    </w:p>
    <w:p w:rsidR="00184CDC" w:rsidRPr="008C7BC0" w:rsidRDefault="00184CDC" w:rsidP="00467C19">
      <w:pPr>
        <w:pStyle w:val="2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ПОЛИТИКИ АДМИНИСТРАЦИИ ГОРОДА НЕФТЕЮГАНСКА</w:t>
      </w:r>
    </w:p>
    <w:p w:rsidR="00184CDC" w:rsidRPr="00363C34" w:rsidRDefault="00184CDC" w:rsidP="00184CDC">
      <w:pPr>
        <w:pStyle w:val="2"/>
        <w:jc w:val="center"/>
        <w:rPr>
          <w:b w:val="0"/>
          <w:sz w:val="16"/>
          <w:szCs w:val="16"/>
        </w:rPr>
      </w:pPr>
    </w:p>
    <w:p w:rsidR="00184CDC" w:rsidRDefault="00184CDC" w:rsidP="00184CDC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184CDC" w:rsidRPr="006F0C81" w:rsidRDefault="00184CDC" w:rsidP="00184CDC">
      <w:pPr>
        <w:pStyle w:val="2"/>
        <w:rPr>
          <w:b w:val="0"/>
          <w:sz w:val="16"/>
          <w:szCs w:val="1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776"/>
        <w:gridCol w:w="1645"/>
      </w:tblGrid>
      <w:tr w:rsidR="007B680D" w:rsidRPr="007B680D" w:rsidTr="00C34B5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680D" w:rsidRPr="007B680D" w:rsidRDefault="00416063" w:rsidP="00C1203D">
            <w:pPr>
              <w:jc w:val="center"/>
              <w:rPr>
                <w:sz w:val="28"/>
                <w:szCs w:val="28"/>
              </w:rPr>
            </w:pPr>
            <w:r w:rsidRPr="00416063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>09</w:t>
            </w:r>
            <w:r w:rsidR="00EB4858">
              <w:rPr>
                <w:sz w:val="28"/>
                <w:szCs w:val="28"/>
              </w:rPr>
              <w:t>.201</w:t>
            </w:r>
            <w:r w:rsidR="00C1203D" w:rsidRPr="00416063">
              <w:rPr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7B680D" w:rsidRPr="007B680D" w:rsidRDefault="007B680D" w:rsidP="00C34B52">
            <w:pPr>
              <w:jc w:val="right"/>
              <w:rPr>
                <w:sz w:val="28"/>
                <w:szCs w:val="28"/>
              </w:rPr>
            </w:pPr>
            <w:r w:rsidRPr="007B680D">
              <w:rPr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7B680D" w:rsidRPr="007B680D" w:rsidRDefault="00416063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184CDC" w:rsidRPr="007F0854" w:rsidRDefault="00184CDC" w:rsidP="00184CDC">
      <w:pPr>
        <w:pStyle w:val="2"/>
        <w:jc w:val="center"/>
        <w:rPr>
          <w:b w:val="0"/>
          <w:color w:val="008000"/>
          <w:sz w:val="24"/>
          <w:szCs w:val="24"/>
        </w:rPr>
      </w:pPr>
      <w:r w:rsidRPr="007F0854">
        <w:rPr>
          <w:b w:val="0"/>
          <w:color w:val="000000"/>
          <w:sz w:val="24"/>
          <w:szCs w:val="24"/>
        </w:rPr>
        <w:t>г</w:t>
      </w:r>
      <w:proofErr w:type="gramStart"/>
      <w:r w:rsidRPr="007F0854">
        <w:rPr>
          <w:b w:val="0"/>
          <w:color w:val="000000"/>
          <w:sz w:val="24"/>
          <w:szCs w:val="24"/>
        </w:rPr>
        <w:t>.Н</w:t>
      </w:r>
      <w:proofErr w:type="gramEnd"/>
      <w:r w:rsidRPr="007F0854">
        <w:rPr>
          <w:b w:val="0"/>
          <w:color w:val="000000"/>
          <w:sz w:val="24"/>
          <w:szCs w:val="24"/>
        </w:rPr>
        <w:t>ефтеюганск</w:t>
      </w:r>
    </w:p>
    <w:p w:rsidR="00184CDC" w:rsidRDefault="00184CDC" w:rsidP="00184CD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B680D" w:rsidRPr="00CD55D3" w:rsidRDefault="007B680D" w:rsidP="007B68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D55D3">
        <w:rPr>
          <w:bCs w:val="0"/>
          <w:sz w:val="28"/>
          <w:szCs w:val="28"/>
        </w:rPr>
        <w:t xml:space="preserve">Об организации и проведении </w:t>
      </w:r>
      <w:r w:rsidR="00C1203D">
        <w:rPr>
          <w:bCs w:val="0"/>
          <w:sz w:val="28"/>
          <w:szCs w:val="28"/>
          <w:lang w:val="en-US"/>
        </w:rPr>
        <w:t>III</w:t>
      </w:r>
      <w:r w:rsidR="00744943">
        <w:rPr>
          <w:bCs w:val="0"/>
          <w:sz w:val="28"/>
          <w:szCs w:val="28"/>
        </w:rPr>
        <w:t xml:space="preserve"> </w:t>
      </w:r>
      <w:r w:rsidR="0090273A">
        <w:rPr>
          <w:bCs w:val="0"/>
          <w:sz w:val="28"/>
          <w:szCs w:val="28"/>
        </w:rPr>
        <w:t>муниципального</w:t>
      </w:r>
      <w:r w:rsidR="00744943">
        <w:rPr>
          <w:bCs w:val="0"/>
          <w:sz w:val="28"/>
          <w:szCs w:val="28"/>
        </w:rPr>
        <w:t xml:space="preserve"> </w:t>
      </w:r>
      <w:r w:rsidRPr="00CD55D3">
        <w:rPr>
          <w:sz w:val="28"/>
          <w:szCs w:val="28"/>
        </w:rPr>
        <w:t>фестиваля</w:t>
      </w:r>
    </w:p>
    <w:p w:rsidR="007B680D" w:rsidRPr="00CD55D3" w:rsidRDefault="007B680D" w:rsidP="007B680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D55D3">
        <w:rPr>
          <w:sz w:val="28"/>
          <w:szCs w:val="28"/>
        </w:rPr>
        <w:t>профессий «Шанс на успех»</w:t>
      </w:r>
    </w:p>
    <w:p w:rsidR="005153DC" w:rsidRDefault="005153DC" w:rsidP="00F84487">
      <w:pPr>
        <w:pStyle w:val="a3"/>
        <w:tabs>
          <w:tab w:val="left" w:pos="7513"/>
        </w:tabs>
        <w:ind w:right="-1"/>
        <w:jc w:val="both"/>
        <w:rPr>
          <w:b w:val="0"/>
          <w:sz w:val="28"/>
          <w:szCs w:val="28"/>
        </w:rPr>
      </w:pPr>
    </w:p>
    <w:p w:rsidR="005153DC" w:rsidRDefault="00D064F7" w:rsidP="00C7424F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C7424F">
        <w:rPr>
          <w:b w:val="0"/>
          <w:sz w:val="28"/>
          <w:szCs w:val="28"/>
        </w:rPr>
        <w:t>В соответствии с приказом Департамента образования и молодёжной политики Ханты – Мансийского автономного округа – Югры от 28.02.2013 №150 «Об утверждении Концепции развития системы профессиональной ориентации Ханты-Мансийского автономного округа – Югры и межведомственного плана по ее реализации» (с изменениями от 27.06.2014 №862)</w:t>
      </w:r>
      <w:r w:rsidR="00C9754D" w:rsidRPr="00C7424F">
        <w:rPr>
          <w:b w:val="0"/>
          <w:sz w:val="28"/>
          <w:szCs w:val="28"/>
        </w:rPr>
        <w:t xml:space="preserve">,  </w:t>
      </w:r>
      <w:r w:rsidRPr="00C7424F">
        <w:rPr>
          <w:b w:val="0"/>
          <w:sz w:val="28"/>
          <w:szCs w:val="28"/>
        </w:rPr>
        <w:t>приказа</w:t>
      </w:r>
      <w:r w:rsidR="00F84487" w:rsidRPr="00C7424F">
        <w:rPr>
          <w:b w:val="0"/>
          <w:sz w:val="28"/>
          <w:szCs w:val="28"/>
        </w:rPr>
        <w:t>ми</w:t>
      </w:r>
      <w:r w:rsidRPr="00C7424F">
        <w:rPr>
          <w:b w:val="0"/>
          <w:sz w:val="28"/>
          <w:szCs w:val="28"/>
        </w:rPr>
        <w:t xml:space="preserve"> Департамента образования и молодёжной политики администрации </w:t>
      </w:r>
      <w:r w:rsidR="00F84487" w:rsidRPr="00C7424F">
        <w:rPr>
          <w:b w:val="0"/>
          <w:sz w:val="28"/>
          <w:szCs w:val="28"/>
        </w:rPr>
        <w:t xml:space="preserve">города Нефтеюганска от 27.10.2014 №526-п «Муниципальная программа профессиональной ориентации обучающихся образовательных организаций города Нефтеюганска», от </w:t>
      </w:r>
      <w:r w:rsidR="00C7424F" w:rsidRPr="00C7424F">
        <w:rPr>
          <w:b w:val="0"/>
          <w:sz w:val="28"/>
          <w:szCs w:val="28"/>
        </w:rPr>
        <w:t>13.08.2015 №411-п  «</w:t>
      </w:r>
      <w:r w:rsidR="00C7424F" w:rsidRPr="00C7424F">
        <w:rPr>
          <w:b w:val="0"/>
          <w:color w:val="000000"/>
          <w:sz w:val="28"/>
          <w:szCs w:val="28"/>
        </w:rPr>
        <w:t>Об утверждении плана работы Департамента образования и молодёжной политики администрации города Нефтеюганска на 2015-2016 учебный год»</w:t>
      </w:r>
      <w:r w:rsidR="00C7424F">
        <w:rPr>
          <w:b w:val="0"/>
          <w:color w:val="000000"/>
          <w:sz w:val="28"/>
          <w:szCs w:val="28"/>
        </w:rPr>
        <w:t>,</w:t>
      </w:r>
      <w:r w:rsidR="0022616A" w:rsidRPr="00C7424F">
        <w:rPr>
          <w:b w:val="0"/>
          <w:sz w:val="28"/>
          <w:szCs w:val="28"/>
        </w:rPr>
        <w:t>приказываю:</w:t>
      </w:r>
    </w:p>
    <w:p w:rsidR="009A4435" w:rsidRPr="009A4435" w:rsidRDefault="009A4435" w:rsidP="009A4435">
      <w:pPr>
        <w:ind w:firstLine="708"/>
        <w:jc w:val="both"/>
        <w:rPr>
          <w:sz w:val="28"/>
          <w:szCs w:val="28"/>
        </w:rPr>
      </w:pPr>
      <w:r w:rsidRPr="009A4435">
        <w:rPr>
          <w:sz w:val="28"/>
          <w:szCs w:val="28"/>
        </w:rPr>
        <w:t xml:space="preserve">1.Утвердить Положение о </w:t>
      </w:r>
      <w:r w:rsidR="00C7424F">
        <w:rPr>
          <w:sz w:val="28"/>
          <w:szCs w:val="28"/>
          <w:lang w:val="en-US"/>
        </w:rPr>
        <w:t>III</w:t>
      </w:r>
      <w:r w:rsidR="00C7424F" w:rsidRPr="00C7424F">
        <w:rPr>
          <w:sz w:val="28"/>
          <w:szCs w:val="28"/>
        </w:rPr>
        <w:t xml:space="preserve"> муницип</w:t>
      </w:r>
      <w:r w:rsidR="00C7424F">
        <w:rPr>
          <w:sz w:val="28"/>
          <w:szCs w:val="28"/>
        </w:rPr>
        <w:t xml:space="preserve">альном фестивале </w:t>
      </w:r>
      <w:r>
        <w:rPr>
          <w:sz w:val="28"/>
          <w:szCs w:val="28"/>
        </w:rPr>
        <w:t>профессий</w:t>
      </w:r>
      <w:r w:rsidRPr="009A4435">
        <w:rPr>
          <w:sz w:val="28"/>
          <w:szCs w:val="28"/>
        </w:rPr>
        <w:t xml:space="preserve"> «</w:t>
      </w:r>
      <w:r w:rsidR="007C7129">
        <w:rPr>
          <w:sz w:val="28"/>
          <w:szCs w:val="28"/>
        </w:rPr>
        <w:t>Шанс на успех</w:t>
      </w:r>
      <w:r w:rsidRPr="009A4435">
        <w:rPr>
          <w:sz w:val="28"/>
          <w:szCs w:val="28"/>
        </w:rPr>
        <w:t xml:space="preserve">»  (далее – </w:t>
      </w:r>
      <w:r w:rsidR="00CD55D3">
        <w:rPr>
          <w:sz w:val="28"/>
          <w:szCs w:val="28"/>
        </w:rPr>
        <w:t>Ф</w:t>
      </w:r>
      <w:r w:rsidRPr="009A4435">
        <w:rPr>
          <w:sz w:val="28"/>
          <w:szCs w:val="28"/>
        </w:rPr>
        <w:t xml:space="preserve">естиваль) среди  </w:t>
      </w:r>
      <w:r w:rsidR="00831433">
        <w:rPr>
          <w:sz w:val="28"/>
          <w:szCs w:val="28"/>
        </w:rPr>
        <w:t>учащихся</w:t>
      </w:r>
      <w:r w:rsidRPr="009A4435">
        <w:rPr>
          <w:sz w:val="28"/>
          <w:szCs w:val="28"/>
        </w:rPr>
        <w:t xml:space="preserve"> муниципальных образовательных  </w:t>
      </w:r>
      <w:r w:rsidR="008523A6">
        <w:rPr>
          <w:sz w:val="28"/>
          <w:szCs w:val="28"/>
        </w:rPr>
        <w:t>организаций</w:t>
      </w:r>
      <w:r w:rsidR="007C7129">
        <w:rPr>
          <w:sz w:val="28"/>
          <w:szCs w:val="28"/>
        </w:rPr>
        <w:t xml:space="preserve"> согласно приложению №</w:t>
      </w:r>
      <w:r w:rsidRPr="009A4435">
        <w:rPr>
          <w:sz w:val="28"/>
          <w:szCs w:val="28"/>
        </w:rPr>
        <w:t>1.</w:t>
      </w:r>
    </w:p>
    <w:p w:rsidR="009A4435" w:rsidRPr="009A4435" w:rsidRDefault="009A4435" w:rsidP="009A4435">
      <w:pPr>
        <w:ind w:firstLine="708"/>
        <w:jc w:val="both"/>
        <w:rPr>
          <w:sz w:val="28"/>
          <w:szCs w:val="28"/>
        </w:rPr>
      </w:pPr>
      <w:r w:rsidRPr="009A4435">
        <w:rPr>
          <w:sz w:val="28"/>
          <w:szCs w:val="28"/>
        </w:rPr>
        <w:t xml:space="preserve">2.Утвердить график проведения </w:t>
      </w:r>
      <w:r w:rsidR="00831433">
        <w:rPr>
          <w:sz w:val="28"/>
          <w:szCs w:val="28"/>
        </w:rPr>
        <w:t>Фестиваля</w:t>
      </w:r>
      <w:r w:rsidR="007C7129">
        <w:rPr>
          <w:sz w:val="28"/>
          <w:szCs w:val="28"/>
        </w:rPr>
        <w:t xml:space="preserve"> согласно приложению №</w:t>
      </w:r>
      <w:r w:rsidRPr="009A4435">
        <w:rPr>
          <w:sz w:val="28"/>
          <w:szCs w:val="28"/>
        </w:rPr>
        <w:t>2.</w:t>
      </w:r>
    </w:p>
    <w:p w:rsidR="009A4435" w:rsidRPr="009A4435" w:rsidRDefault="009A4435" w:rsidP="009A4435">
      <w:pPr>
        <w:ind w:firstLine="708"/>
        <w:jc w:val="both"/>
        <w:rPr>
          <w:sz w:val="28"/>
          <w:szCs w:val="28"/>
        </w:rPr>
      </w:pPr>
      <w:r w:rsidRPr="009A4435">
        <w:rPr>
          <w:sz w:val="28"/>
          <w:szCs w:val="28"/>
        </w:rPr>
        <w:t xml:space="preserve">3.Утвердить состав оргкомитета по проведению </w:t>
      </w:r>
      <w:r w:rsidR="00CD55D3">
        <w:rPr>
          <w:sz w:val="28"/>
          <w:szCs w:val="28"/>
        </w:rPr>
        <w:t>Ф</w:t>
      </w:r>
      <w:r w:rsidRPr="009A4435">
        <w:rPr>
          <w:sz w:val="28"/>
          <w:szCs w:val="28"/>
        </w:rPr>
        <w:t>естиваля согласно приложению  № 3.</w:t>
      </w:r>
    </w:p>
    <w:p w:rsidR="009A4435" w:rsidRPr="009A4435" w:rsidRDefault="007C7129" w:rsidP="009A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435" w:rsidRPr="009A4435">
        <w:rPr>
          <w:sz w:val="28"/>
          <w:szCs w:val="28"/>
        </w:rPr>
        <w:t xml:space="preserve">. Отделу </w:t>
      </w:r>
      <w:r w:rsidR="009A4435" w:rsidRPr="009A4435">
        <w:rPr>
          <w:rFonts w:hint="eastAsia"/>
          <w:sz w:val="28"/>
          <w:szCs w:val="28"/>
        </w:rPr>
        <w:t>отделаобщегообразования</w:t>
      </w:r>
      <w:r w:rsidR="009A4435" w:rsidRPr="009A4435">
        <w:rPr>
          <w:sz w:val="28"/>
          <w:szCs w:val="28"/>
        </w:rPr>
        <w:t xml:space="preserve">, </w:t>
      </w:r>
      <w:r w:rsidR="009A4435" w:rsidRPr="009A4435">
        <w:rPr>
          <w:rFonts w:hint="eastAsia"/>
          <w:sz w:val="28"/>
          <w:szCs w:val="28"/>
        </w:rPr>
        <w:t>инспектированияиоценкикачества</w:t>
      </w:r>
      <w:r w:rsidR="009A4435" w:rsidRPr="009A4435">
        <w:rPr>
          <w:sz w:val="28"/>
          <w:szCs w:val="28"/>
        </w:rPr>
        <w:t xml:space="preserve"> образования  (О.В. Соловьева), муниципальному бюджетному образовательному учреждению дополнительного образования детей «Центр дополнительного образования «Поиск»»</w:t>
      </w:r>
      <w:r w:rsidR="00CD55D3">
        <w:rPr>
          <w:sz w:val="28"/>
          <w:szCs w:val="28"/>
        </w:rPr>
        <w:t xml:space="preserve"> (далее – МБОУ ДОД «Поиск»)</w:t>
      </w:r>
      <w:r w:rsidR="009A4435" w:rsidRPr="009A4435">
        <w:rPr>
          <w:sz w:val="28"/>
          <w:szCs w:val="28"/>
        </w:rPr>
        <w:t xml:space="preserve"> (</w:t>
      </w:r>
      <w:r w:rsidR="00C1203D">
        <w:rPr>
          <w:sz w:val="28"/>
          <w:szCs w:val="28"/>
        </w:rPr>
        <w:t>Шейфер-Грушко И.А.</w:t>
      </w:r>
      <w:r w:rsidR="009A4435" w:rsidRPr="009A4435">
        <w:rPr>
          <w:sz w:val="28"/>
          <w:szCs w:val="28"/>
        </w:rPr>
        <w:t xml:space="preserve">) организовать и  провести </w:t>
      </w:r>
      <w:r w:rsidR="008523A6">
        <w:rPr>
          <w:sz w:val="28"/>
          <w:szCs w:val="28"/>
        </w:rPr>
        <w:t>Ф</w:t>
      </w:r>
      <w:r w:rsidR="009A4435" w:rsidRPr="009A4435">
        <w:rPr>
          <w:sz w:val="28"/>
          <w:szCs w:val="28"/>
        </w:rPr>
        <w:t>естиваль.</w:t>
      </w:r>
    </w:p>
    <w:p w:rsidR="00F342E9" w:rsidRDefault="00676AC0" w:rsidP="00F34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4435" w:rsidRPr="009A4435">
        <w:rPr>
          <w:sz w:val="28"/>
          <w:szCs w:val="28"/>
        </w:rPr>
        <w:t>.</w:t>
      </w:r>
      <w:proofErr w:type="gramStart"/>
      <w:r w:rsidR="007C7129" w:rsidRPr="007C7129">
        <w:rPr>
          <w:sz w:val="28"/>
          <w:szCs w:val="28"/>
        </w:rPr>
        <w:t>Контроль за</w:t>
      </w:r>
      <w:proofErr w:type="gramEnd"/>
      <w:r w:rsidR="007C7129" w:rsidRPr="007C7129">
        <w:rPr>
          <w:sz w:val="28"/>
          <w:szCs w:val="28"/>
        </w:rPr>
        <w:t xml:space="preserve"> выполнением </w:t>
      </w:r>
      <w:r w:rsidR="00C7424F">
        <w:rPr>
          <w:sz w:val="28"/>
          <w:szCs w:val="28"/>
        </w:rPr>
        <w:t>оставляю за собой.</w:t>
      </w:r>
    </w:p>
    <w:p w:rsidR="00A3290D" w:rsidRPr="009A4435" w:rsidRDefault="00A3290D" w:rsidP="00F342E9">
      <w:pPr>
        <w:ind w:firstLine="708"/>
        <w:jc w:val="both"/>
        <w:rPr>
          <w:sz w:val="28"/>
          <w:szCs w:val="28"/>
        </w:rPr>
      </w:pPr>
    </w:p>
    <w:p w:rsidR="00184CDC" w:rsidRDefault="00A3290D" w:rsidP="007C7129">
      <w:pPr>
        <w:pStyle w:val="a3"/>
        <w:tabs>
          <w:tab w:val="left" w:pos="720"/>
        </w:tabs>
        <w:ind w:right="-1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 д</w:t>
      </w:r>
      <w:r w:rsidR="00A64FF2">
        <w:rPr>
          <w:b w:val="0"/>
          <w:sz w:val="28"/>
          <w:szCs w:val="28"/>
        </w:rPr>
        <w:t>иректор</w:t>
      </w:r>
      <w:r>
        <w:rPr>
          <w:b w:val="0"/>
          <w:sz w:val="28"/>
          <w:szCs w:val="28"/>
        </w:rPr>
        <w:t>а</w:t>
      </w:r>
      <w:r w:rsidR="00467C19">
        <w:rPr>
          <w:b w:val="0"/>
          <w:sz w:val="28"/>
          <w:szCs w:val="28"/>
        </w:rPr>
        <w:tab/>
      </w:r>
      <w:r w:rsidR="00467C19">
        <w:rPr>
          <w:b w:val="0"/>
          <w:sz w:val="28"/>
          <w:szCs w:val="28"/>
        </w:rPr>
        <w:tab/>
      </w:r>
      <w:r w:rsidR="001600BA">
        <w:rPr>
          <w:b w:val="0"/>
          <w:sz w:val="28"/>
          <w:szCs w:val="28"/>
        </w:rPr>
        <w:t>Т.М. Мостовщикова</w:t>
      </w:r>
    </w:p>
    <w:p w:rsidR="00C34B52" w:rsidRPr="00EC2E13" w:rsidRDefault="00C34B52" w:rsidP="00C34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34B52" w:rsidRPr="002C27BC" w:rsidRDefault="00C34B52" w:rsidP="00C34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7BC">
        <w:rPr>
          <w:rFonts w:ascii="Times New Roman" w:hAnsi="Times New Roman" w:cs="Times New Roman"/>
          <w:sz w:val="28"/>
          <w:szCs w:val="28"/>
        </w:rPr>
        <w:t>к проекту приказа Департамента образования и молодёжной политики</w:t>
      </w:r>
    </w:p>
    <w:p w:rsidR="00C7424F" w:rsidRPr="00C7424F" w:rsidRDefault="00412533" w:rsidP="00C7424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7424F">
        <w:rPr>
          <w:b w:val="0"/>
          <w:sz w:val="28"/>
          <w:szCs w:val="28"/>
        </w:rPr>
        <w:t>«</w:t>
      </w:r>
      <w:r w:rsidR="00C7424F" w:rsidRPr="00C7424F">
        <w:rPr>
          <w:b w:val="0"/>
          <w:bCs w:val="0"/>
          <w:sz w:val="28"/>
          <w:szCs w:val="28"/>
        </w:rPr>
        <w:t xml:space="preserve">Об организации и проведении  </w:t>
      </w:r>
      <w:r w:rsidR="00C7424F" w:rsidRPr="00C7424F">
        <w:rPr>
          <w:b w:val="0"/>
          <w:bCs w:val="0"/>
          <w:sz w:val="28"/>
          <w:szCs w:val="28"/>
          <w:lang w:val="en-US"/>
        </w:rPr>
        <w:t>III</w:t>
      </w:r>
      <w:r w:rsidR="00C7424F" w:rsidRPr="00C7424F">
        <w:rPr>
          <w:b w:val="0"/>
          <w:bCs w:val="0"/>
          <w:sz w:val="28"/>
          <w:szCs w:val="28"/>
        </w:rPr>
        <w:t xml:space="preserve"> муниципального </w:t>
      </w:r>
      <w:r w:rsidR="00C7424F" w:rsidRPr="00C7424F">
        <w:rPr>
          <w:b w:val="0"/>
          <w:sz w:val="28"/>
          <w:szCs w:val="28"/>
        </w:rPr>
        <w:t>фестиваля</w:t>
      </w:r>
    </w:p>
    <w:p w:rsidR="00412533" w:rsidRPr="00C7424F" w:rsidRDefault="00C7424F" w:rsidP="00C7424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7424F">
        <w:rPr>
          <w:b w:val="0"/>
          <w:sz w:val="28"/>
          <w:szCs w:val="28"/>
        </w:rPr>
        <w:t>профессий «Шанс на успех»</w:t>
      </w:r>
    </w:p>
    <w:p w:rsidR="00412533" w:rsidRPr="00FB0B7E" w:rsidRDefault="00412533" w:rsidP="00412533">
      <w:pPr>
        <w:jc w:val="center"/>
        <w:rPr>
          <w:b/>
          <w:sz w:val="28"/>
          <w:szCs w:val="28"/>
        </w:rPr>
      </w:pPr>
    </w:p>
    <w:p w:rsidR="00412533" w:rsidRPr="00EC2E1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</w:t>
      </w:r>
      <w:r w:rsidRPr="00EC2E13">
        <w:rPr>
          <w:rFonts w:ascii="Times New Roman" w:hAnsi="Times New Roman" w:cs="Times New Roman"/>
          <w:sz w:val="28"/>
          <w:szCs w:val="28"/>
        </w:rPr>
        <w:t>:</w:t>
      </w:r>
    </w:p>
    <w:p w:rsidR="00412533" w:rsidRPr="00EC2E13" w:rsidRDefault="00412533" w:rsidP="0041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12533" w:rsidRPr="00FB0B7E" w:rsidTr="00C34B52">
        <w:trPr>
          <w:cantSplit/>
          <w:trHeight w:val="240"/>
        </w:trPr>
        <w:tc>
          <w:tcPr>
            <w:tcW w:w="4820" w:type="dxa"/>
          </w:tcPr>
          <w:p w:rsidR="00412533" w:rsidRDefault="00C7424F" w:rsidP="00C34B52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</w:t>
            </w:r>
            <w:r w:rsidR="00412533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2533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общего образования, инспектирования и оценки качества образования </w:t>
            </w:r>
          </w:p>
          <w:p w:rsidR="00412533" w:rsidRPr="00FB0B7E" w:rsidRDefault="00412533" w:rsidP="00C34B52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2533" w:rsidRDefault="00412533" w:rsidP="00C34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533" w:rsidRPr="00723BA8" w:rsidRDefault="00C7424F" w:rsidP="00C74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Фомина</w:t>
            </w:r>
          </w:p>
        </w:tc>
      </w:tr>
    </w:tbl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E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разработан: главным специалистом отдела общего образования, инспектирования и оценки качества образования Е.Н. Алферова 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Pr="00504295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23 48 46</w:t>
      </w:r>
    </w:p>
    <w:p w:rsidR="00412533" w:rsidRPr="00055AFC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412533" w:rsidRDefault="00412533" w:rsidP="00412533">
      <w:pPr>
        <w:pStyle w:val="ConsPlu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-14 экз.</w:t>
      </w:r>
    </w:p>
    <w:p w:rsidR="00C7424F" w:rsidRDefault="00C7424F">
      <w:pPr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412533" w:rsidRP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Приложение 1.</w:t>
      </w:r>
    </w:p>
    <w:p w:rsidR="00412533" w:rsidRP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к приказу департамента образования </w:t>
      </w:r>
    </w:p>
    <w:p w:rsidR="00412533" w:rsidRP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и молодёжной политики</w:t>
      </w:r>
    </w:p>
    <w:p w:rsid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от _</w:t>
      </w:r>
      <w:r w:rsidR="00C7424F">
        <w:rPr>
          <w:b w:val="0"/>
          <w:color w:val="000000"/>
          <w:sz w:val="28"/>
          <w:szCs w:val="28"/>
        </w:rPr>
        <w:t>21.09</w:t>
      </w:r>
      <w:r w:rsidR="00EB4858">
        <w:rPr>
          <w:b w:val="0"/>
          <w:color w:val="000000"/>
          <w:sz w:val="28"/>
          <w:szCs w:val="28"/>
        </w:rPr>
        <w:t>.201</w:t>
      </w:r>
      <w:r w:rsidR="00C1203D">
        <w:rPr>
          <w:b w:val="0"/>
          <w:color w:val="000000"/>
          <w:sz w:val="28"/>
          <w:szCs w:val="28"/>
        </w:rPr>
        <w:t>5</w:t>
      </w:r>
      <w:r w:rsidR="00EB4858">
        <w:rPr>
          <w:b w:val="0"/>
          <w:color w:val="000000"/>
          <w:sz w:val="28"/>
          <w:szCs w:val="28"/>
        </w:rPr>
        <w:t>_</w:t>
      </w:r>
      <w:r w:rsidR="00C7424F">
        <w:rPr>
          <w:b w:val="0"/>
          <w:color w:val="000000"/>
          <w:sz w:val="28"/>
          <w:szCs w:val="28"/>
        </w:rPr>
        <w:t xml:space="preserve">  № 500-п</w:t>
      </w:r>
    </w:p>
    <w:p w:rsidR="00CD55D3" w:rsidRDefault="00CD55D3" w:rsidP="00D248B8">
      <w:pPr>
        <w:jc w:val="center"/>
        <w:rPr>
          <w:color w:val="000000"/>
          <w:spacing w:val="-6"/>
          <w:sz w:val="28"/>
          <w:szCs w:val="28"/>
        </w:rPr>
      </w:pPr>
    </w:p>
    <w:p w:rsidR="00CD55D3" w:rsidRPr="005261AD" w:rsidRDefault="00CD55D3" w:rsidP="00D248B8">
      <w:pPr>
        <w:jc w:val="center"/>
        <w:rPr>
          <w:b/>
          <w:color w:val="000000"/>
          <w:spacing w:val="-6"/>
          <w:sz w:val="28"/>
          <w:szCs w:val="28"/>
        </w:rPr>
      </w:pPr>
      <w:r w:rsidRPr="005261AD">
        <w:rPr>
          <w:b/>
          <w:color w:val="000000"/>
          <w:spacing w:val="-6"/>
          <w:sz w:val="28"/>
          <w:szCs w:val="28"/>
        </w:rPr>
        <w:t>ПОЛОЖЕНИЕ</w:t>
      </w:r>
    </w:p>
    <w:p w:rsidR="00D248B8" w:rsidRPr="005261AD" w:rsidRDefault="00D248B8" w:rsidP="00D248B8">
      <w:pPr>
        <w:jc w:val="center"/>
        <w:rPr>
          <w:b/>
          <w:sz w:val="28"/>
          <w:szCs w:val="28"/>
        </w:rPr>
      </w:pPr>
      <w:r w:rsidRPr="005261AD">
        <w:rPr>
          <w:b/>
          <w:color w:val="000000"/>
          <w:spacing w:val="-6"/>
          <w:sz w:val="28"/>
          <w:szCs w:val="28"/>
        </w:rPr>
        <w:t xml:space="preserve">о </w:t>
      </w:r>
      <w:r w:rsidR="0090273A" w:rsidRPr="005261AD">
        <w:rPr>
          <w:b/>
          <w:sz w:val="28"/>
          <w:szCs w:val="28"/>
        </w:rPr>
        <w:t>муниципальном</w:t>
      </w:r>
      <w:r w:rsidRPr="005261AD">
        <w:rPr>
          <w:b/>
          <w:sz w:val="28"/>
          <w:szCs w:val="28"/>
        </w:rPr>
        <w:t xml:space="preserve"> фестивале профессий</w:t>
      </w:r>
    </w:p>
    <w:p w:rsidR="00D248B8" w:rsidRPr="005261AD" w:rsidRDefault="00D248B8" w:rsidP="00D248B8">
      <w:pPr>
        <w:shd w:val="clear" w:color="auto" w:fill="FFFFFF"/>
        <w:spacing w:line="317" w:lineRule="exact"/>
        <w:ind w:left="1718" w:right="1565"/>
        <w:jc w:val="center"/>
        <w:rPr>
          <w:b/>
          <w:bCs/>
          <w:color w:val="000000"/>
          <w:spacing w:val="-6"/>
          <w:sz w:val="28"/>
          <w:szCs w:val="28"/>
        </w:rPr>
      </w:pPr>
      <w:r w:rsidRPr="005261AD">
        <w:rPr>
          <w:b/>
          <w:bCs/>
          <w:color w:val="000000"/>
          <w:spacing w:val="-6"/>
          <w:sz w:val="28"/>
          <w:szCs w:val="28"/>
        </w:rPr>
        <w:t>«Шанс на успех»</w:t>
      </w:r>
    </w:p>
    <w:p w:rsidR="00913C65" w:rsidRDefault="00913C65" w:rsidP="00D248B8">
      <w:pPr>
        <w:jc w:val="center"/>
        <w:rPr>
          <w:b/>
          <w:sz w:val="28"/>
          <w:szCs w:val="28"/>
        </w:rPr>
      </w:pPr>
    </w:p>
    <w:p w:rsidR="0053595A" w:rsidRPr="005261AD" w:rsidRDefault="0053595A" w:rsidP="005261AD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1AD">
        <w:rPr>
          <w:b/>
          <w:sz w:val="28"/>
          <w:szCs w:val="28"/>
        </w:rPr>
        <w:t>Общие положения.</w:t>
      </w:r>
    </w:p>
    <w:p w:rsidR="0053595A" w:rsidRPr="00C03FC0" w:rsidRDefault="00F91458" w:rsidP="00C03FC0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3FC0">
        <w:rPr>
          <w:sz w:val="28"/>
          <w:szCs w:val="28"/>
        </w:rPr>
        <w:t xml:space="preserve">Инициатором и организатором Муниципального </w:t>
      </w:r>
      <w:r w:rsidR="0053595A" w:rsidRPr="00C03FC0">
        <w:rPr>
          <w:sz w:val="28"/>
          <w:szCs w:val="28"/>
        </w:rPr>
        <w:t>Фестивал</w:t>
      </w:r>
      <w:r w:rsidRPr="00C03FC0">
        <w:rPr>
          <w:sz w:val="28"/>
          <w:szCs w:val="28"/>
        </w:rPr>
        <w:t>я</w:t>
      </w:r>
      <w:r w:rsidR="00C03FC0">
        <w:rPr>
          <w:sz w:val="28"/>
          <w:szCs w:val="28"/>
        </w:rPr>
        <w:t xml:space="preserve"> Профессий </w:t>
      </w:r>
      <w:r w:rsidR="0053595A" w:rsidRPr="00C03FC0">
        <w:rPr>
          <w:sz w:val="28"/>
          <w:szCs w:val="28"/>
        </w:rPr>
        <w:t>«Шанс на успех</w:t>
      </w:r>
      <w:r w:rsidR="0053595A" w:rsidRPr="00C03FC0">
        <w:rPr>
          <w:bCs/>
          <w:sz w:val="28"/>
          <w:szCs w:val="28"/>
        </w:rPr>
        <w:t xml:space="preserve">» (далее - Фестиваль) </w:t>
      </w:r>
      <w:r w:rsidRPr="00C03FC0">
        <w:rPr>
          <w:sz w:val="28"/>
          <w:szCs w:val="28"/>
        </w:rPr>
        <w:t xml:space="preserve">являются </w:t>
      </w:r>
      <w:r w:rsidR="0053595A" w:rsidRPr="00C03FC0">
        <w:rPr>
          <w:sz w:val="28"/>
          <w:szCs w:val="28"/>
        </w:rPr>
        <w:t>департамента  образования и молодёжной политики  администрации города Нефтеюганска</w:t>
      </w:r>
      <w:r w:rsidRPr="00C03FC0">
        <w:rPr>
          <w:sz w:val="28"/>
          <w:szCs w:val="28"/>
        </w:rPr>
        <w:t xml:space="preserve"> (далее – Департамент)</w:t>
      </w:r>
      <w:r w:rsidR="0053595A" w:rsidRPr="00C03FC0">
        <w:rPr>
          <w:sz w:val="28"/>
          <w:szCs w:val="28"/>
        </w:rPr>
        <w:t xml:space="preserve"> и  </w:t>
      </w:r>
      <w:r w:rsidRPr="00C03FC0">
        <w:rPr>
          <w:sz w:val="28"/>
          <w:szCs w:val="28"/>
        </w:rPr>
        <w:t>муниципальное бюджетное образовательное учреждение дополнительного образования детей</w:t>
      </w:r>
      <w:r w:rsidR="00C03FC0" w:rsidRPr="00C03FC0">
        <w:rPr>
          <w:sz w:val="28"/>
          <w:szCs w:val="28"/>
        </w:rPr>
        <w:t xml:space="preserve"> «Центр дополнительного образования детей «Поиск» (далее - </w:t>
      </w:r>
      <w:r w:rsidR="0053595A" w:rsidRPr="00C03FC0">
        <w:rPr>
          <w:sz w:val="28"/>
          <w:szCs w:val="28"/>
        </w:rPr>
        <w:t>МБОУ ДОД ЦДО «Поиск»</w:t>
      </w:r>
      <w:r w:rsidR="00C03FC0" w:rsidRPr="00C03FC0">
        <w:rPr>
          <w:sz w:val="28"/>
          <w:szCs w:val="28"/>
        </w:rPr>
        <w:t>)</w:t>
      </w:r>
      <w:r w:rsidR="0053595A" w:rsidRPr="00C03FC0">
        <w:rPr>
          <w:sz w:val="28"/>
          <w:szCs w:val="28"/>
        </w:rPr>
        <w:t xml:space="preserve">. </w:t>
      </w:r>
    </w:p>
    <w:p w:rsidR="0053595A" w:rsidRPr="005261AD" w:rsidRDefault="0053595A" w:rsidP="005261AD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61AD">
        <w:rPr>
          <w:b/>
          <w:sz w:val="28"/>
          <w:szCs w:val="28"/>
        </w:rPr>
        <w:t>Цели и задачи Фестиваля.</w:t>
      </w:r>
    </w:p>
    <w:p w:rsidR="00CB3EC6" w:rsidRPr="009B39F8" w:rsidRDefault="0053595A" w:rsidP="009B39F8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375E5">
        <w:rPr>
          <w:sz w:val="28"/>
          <w:szCs w:val="28"/>
        </w:rPr>
        <w:t>Цель</w:t>
      </w:r>
      <w:r w:rsidRPr="009B39F8">
        <w:rPr>
          <w:sz w:val="28"/>
          <w:szCs w:val="28"/>
        </w:rPr>
        <w:t xml:space="preserve"> проведения Фестиваля: </w:t>
      </w:r>
      <w:r w:rsidR="00CB3EC6" w:rsidRPr="009B39F8">
        <w:rPr>
          <w:sz w:val="28"/>
          <w:szCs w:val="28"/>
        </w:rPr>
        <w:t xml:space="preserve">Способствовать </w:t>
      </w:r>
      <w:r w:rsidR="009B39F8" w:rsidRPr="009B39F8">
        <w:rPr>
          <w:sz w:val="28"/>
          <w:szCs w:val="28"/>
        </w:rPr>
        <w:t xml:space="preserve">эффективному </w:t>
      </w:r>
      <w:r w:rsidR="00CB3EC6" w:rsidRPr="009B39F8">
        <w:rPr>
          <w:sz w:val="28"/>
          <w:szCs w:val="28"/>
        </w:rPr>
        <w:t xml:space="preserve">обоснованному </w:t>
      </w:r>
      <w:r w:rsidR="009B39F8" w:rsidRPr="009B39F8">
        <w:rPr>
          <w:sz w:val="28"/>
          <w:szCs w:val="28"/>
        </w:rPr>
        <w:t>профессиональному самоопределению учащихся в соответствии с личными наклонностями и потребностями экономики регионального рынка труда</w:t>
      </w:r>
      <w:r w:rsidR="009B39F8">
        <w:rPr>
          <w:sz w:val="28"/>
          <w:szCs w:val="28"/>
        </w:rPr>
        <w:t>.</w:t>
      </w:r>
    </w:p>
    <w:p w:rsidR="0053595A" w:rsidRDefault="0053595A" w:rsidP="0053595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375E5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Фестиваля:</w:t>
      </w:r>
    </w:p>
    <w:p w:rsidR="0053595A" w:rsidRDefault="00AD6A80" w:rsidP="00831433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53595A">
        <w:rPr>
          <w:sz w:val="28"/>
          <w:szCs w:val="28"/>
        </w:rPr>
        <w:t>Расширить представление участников Фестиваля о мире профессий.</w:t>
      </w:r>
    </w:p>
    <w:p w:rsidR="0053595A" w:rsidRDefault="00AD6A80" w:rsidP="00831433">
      <w:pPr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53595A">
        <w:rPr>
          <w:sz w:val="28"/>
          <w:szCs w:val="28"/>
        </w:rPr>
        <w:t>Повысить интерес к рабочим профессиям, понимание их значения в экономическом развитии региона.</w:t>
      </w:r>
    </w:p>
    <w:p w:rsidR="0053595A" w:rsidRDefault="00AD6A80" w:rsidP="00831433">
      <w:pPr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53595A">
        <w:rPr>
          <w:sz w:val="28"/>
          <w:szCs w:val="28"/>
        </w:rPr>
        <w:t>Актуализировать значимость, продемонстрировать разнообразие видов и методов профориентационной работы в школах.</w:t>
      </w:r>
    </w:p>
    <w:p w:rsidR="00B46296" w:rsidRDefault="00AD6A80" w:rsidP="00B4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53595A">
        <w:rPr>
          <w:sz w:val="28"/>
          <w:szCs w:val="28"/>
        </w:rPr>
        <w:t xml:space="preserve">Создать условия для </w:t>
      </w:r>
      <w:r>
        <w:rPr>
          <w:sz w:val="28"/>
          <w:szCs w:val="28"/>
        </w:rPr>
        <w:t xml:space="preserve">активного творческого познания мира профессий  и </w:t>
      </w:r>
      <w:r w:rsidR="0053595A">
        <w:rPr>
          <w:sz w:val="28"/>
          <w:szCs w:val="28"/>
        </w:rPr>
        <w:t>личностного роста участников Фестиваля.</w:t>
      </w:r>
    </w:p>
    <w:p w:rsidR="0053595A" w:rsidRPr="00B46296" w:rsidRDefault="00B46296" w:rsidP="00B46296">
      <w:pPr>
        <w:jc w:val="center"/>
        <w:rPr>
          <w:b/>
          <w:sz w:val="28"/>
          <w:szCs w:val="28"/>
        </w:rPr>
      </w:pPr>
      <w:r w:rsidRPr="00B46296">
        <w:rPr>
          <w:b/>
          <w:sz w:val="28"/>
          <w:szCs w:val="28"/>
        </w:rPr>
        <w:t xml:space="preserve">2. </w:t>
      </w:r>
      <w:r w:rsidR="0053595A" w:rsidRPr="00B46296">
        <w:rPr>
          <w:b/>
          <w:sz w:val="28"/>
          <w:szCs w:val="28"/>
        </w:rPr>
        <w:t>Порядок проведения.</w:t>
      </w:r>
    </w:p>
    <w:p w:rsidR="0053595A" w:rsidRDefault="0053595A" w:rsidP="005375E5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0273A">
        <w:rPr>
          <w:sz w:val="28"/>
          <w:szCs w:val="28"/>
        </w:rPr>
        <w:t>Городской Фестиваль проводится в Центре  дополнительного  образования  детей «Поиск» и други</w:t>
      </w:r>
      <w:r w:rsidR="005375E5">
        <w:rPr>
          <w:sz w:val="28"/>
          <w:szCs w:val="28"/>
        </w:rPr>
        <w:t xml:space="preserve">х образовательных учреждениях  </w:t>
      </w:r>
      <w:r w:rsidRPr="0090273A">
        <w:rPr>
          <w:sz w:val="28"/>
          <w:szCs w:val="28"/>
        </w:rPr>
        <w:t>г. Нефтеюганска (по согласованию)  с октября по апрель и включает в себя следующие конкурсные мероприятия:</w:t>
      </w:r>
    </w:p>
    <w:p w:rsidR="00B2147D" w:rsidRPr="0090273A" w:rsidRDefault="00C7424F" w:rsidP="00C7424F">
      <w:pPr>
        <w:rPr>
          <w:sz w:val="28"/>
          <w:szCs w:val="28"/>
        </w:rPr>
      </w:pPr>
      <w:r>
        <w:rPr>
          <w:sz w:val="28"/>
          <w:szCs w:val="28"/>
        </w:rPr>
        <w:t>2.2.1. Открытие фестиваля. Форум  «</w:t>
      </w:r>
      <w:r w:rsidR="00B2147D">
        <w:rPr>
          <w:sz w:val="28"/>
          <w:szCs w:val="28"/>
        </w:rPr>
        <w:t xml:space="preserve">Сегодня игра – завтра жизнь. Югра молодая, экономическая» (02-07ноября </w:t>
      </w:r>
      <w:r w:rsidR="00B2147D" w:rsidRPr="005D4E10">
        <w:rPr>
          <w:sz w:val="28"/>
          <w:szCs w:val="28"/>
        </w:rPr>
        <w:t>201</w:t>
      </w:r>
      <w:r w:rsidR="00B2147D">
        <w:rPr>
          <w:sz w:val="28"/>
          <w:szCs w:val="28"/>
        </w:rPr>
        <w:t>5г.).</w:t>
      </w:r>
    </w:p>
    <w:p w:rsidR="0053595A" w:rsidRPr="0090273A" w:rsidRDefault="00C7424F" w:rsidP="00C7424F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53595A" w:rsidRPr="0090273A">
        <w:rPr>
          <w:sz w:val="28"/>
          <w:szCs w:val="28"/>
        </w:rPr>
        <w:t>Конкурс проектов «Профессиональный калейдоскоп» (1</w:t>
      </w:r>
      <w:r w:rsidR="00C1203D">
        <w:rPr>
          <w:sz w:val="28"/>
          <w:szCs w:val="28"/>
        </w:rPr>
        <w:t>7</w:t>
      </w:r>
      <w:r w:rsidR="0053595A" w:rsidRPr="0090273A">
        <w:rPr>
          <w:sz w:val="28"/>
          <w:szCs w:val="28"/>
        </w:rPr>
        <w:t xml:space="preserve"> ноября 201</w:t>
      </w:r>
      <w:r w:rsidR="00C1203D">
        <w:rPr>
          <w:sz w:val="28"/>
          <w:szCs w:val="28"/>
        </w:rPr>
        <w:t>5</w:t>
      </w:r>
      <w:r w:rsidR="0053595A" w:rsidRPr="0090273A">
        <w:rPr>
          <w:sz w:val="28"/>
          <w:szCs w:val="28"/>
        </w:rPr>
        <w:t>г)</w:t>
      </w:r>
      <w:r w:rsidR="005375E5">
        <w:rPr>
          <w:sz w:val="28"/>
          <w:szCs w:val="28"/>
        </w:rPr>
        <w:t>.</w:t>
      </w:r>
    </w:p>
    <w:p w:rsidR="0053595A" w:rsidRPr="00C7424F" w:rsidRDefault="00C7424F" w:rsidP="00C7424F">
      <w:pPr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AD6A80" w:rsidRPr="00C7424F">
        <w:rPr>
          <w:sz w:val="28"/>
          <w:szCs w:val="28"/>
        </w:rPr>
        <w:t>К</w:t>
      </w:r>
      <w:r w:rsidR="0053595A" w:rsidRPr="00C7424F">
        <w:rPr>
          <w:sz w:val="28"/>
          <w:szCs w:val="28"/>
        </w:rPr>
        <w:t>он</w:t>
      </w:r>
      <w:r w:rsidR="005375E5" w:rsidRPr="00C7424F">
        <w:rPr>
          <w:sz w:val="28"/>
          <w:szCs w:val="28"/>
        </w:rPr>
        <w:t>курс «ПрофГид» (</w:t>
      </w:r>
      <w:r w:rsidR="00514B63" w:rsidRPr="00C7424F">
        <w:rPr>
          <w:sz w:val="28"/>
          <w:szCs w:val="28"/>
        </w:rPr>
        <w:t>21 января</w:t>
      </w:r>
      <w:r w:rsidR="005375E5" w:rsidRPr="00C7424F">
        <w:rPr>
          <w:sz w:val="28"/>
          <w:szCs w:val="28"/>
        </w:rPr>
        <w:t xml:space="preserve"> 201</w:t>
      </w:r>
      <w:r w:rsidR="00514B63" w:rsidRPr="00C7424F">
        <w:rPr>
          <w:sz w:val="28"/>
          <w:szCs w:val="28"/>
        </w:rPr>
        <w:t>6</w:t>
      </w:r>
      <w:r w:rsidR="005375E5" w:rsidRPr="00C7424F">
        <w:rPr>
          <w:sz w:val="28"/>
          <w:szCs w:val="28"/>
        </w:rPr>
        <w:t>г).</w:t>
      </w:r>
    </w:p>
    <w:p w:rsidR="0053595A" w:rsidRPr="0090273A" w:rsidRDefault="00C7424F" w:rsidP="00C7424F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53595A" w:rsidRPr="0090273A">
        <w:rPr>
          <w:sz w:val="28"/>
          <w:szCs w:val="28"/>
        </w:rPr>
        <w:t xml:space="preserve">Конкурс исследовательских проектов «Профессиональное </w:t>
      </w:r>
      <w:r w:rsidR="005375E5">
        <w:rPr>
          <w:sz w:val="28"/>
          <w:szCs w:val="28"/>
        </w:rPr>
        <w:t>семейное древо» (1</w:t>
      </w:r>
      <w:r w:rsidR="00514B63">
        <w:rPr>
          <w:sz w:val="28"/>
          <w:szCs w:val="28"/>
        </w:rPr>
        <w:t>0</w:t>
      </w:r>
      <w:r w:rsidR="005375E5">
        <w:rPr>
          <w:sz w:val="28"/>
          <w:szCs w:val="28"/>
        </w:rPr>
        <w:t xml:space="preserve"> марта 201</w:t>
      </w:r>
      <w:r w:rsidR="00514B63">
        <w:rPr>
          <w:sz w:val="28"/>
          <w:szCs w:val="28"/>
        </w:rPr>
        <w:t>6</w:t>
      </w:r>
      <w:r w:rsidR="005375E5">
        <w:rPr>
          <w:sz w:val="28"/>
          <w:szCs w:val="28"/>
        </w:rPr>
        <w:t>г</w:t>
      </w:r>
      <w:r w:rsidR="0053595A" w:rsidRPr="0090273A">
        <w:rPr>
          <w:sz w:val="28"/>
          <w:szCs w:val="28"/>
        </w:rPr>
        <w:t>)</w:t>
      </w:r>
      <w:r w:rsidR="005375E5">
        <w:rPr>
          <w:sz w:val="28"/>
          <w:szCs w:val="28"/>
        </w:rPr>
        <w:t>.</w:t>
      </w:r>
    </w:p>
    <w:p w:rsidR="0053595A" w:rsidRPr="00C7424F" w:rsidRDefault="00C7424F" w:rsidP="00C7424F">
      <w:pPr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53595A" w:rsidRPr="00C7424F">
        <w:rPr>
          <w:sz w:val="28"/>
          <w:szCs w:val="28"/>
        </w:rPr>
        <w:t xml:space="preserve">Неделя </w:t>
      </w:r>
      <w:r w:rsidR="00AD6A80" w:rsidRPr="00C7424F">
        <w:rPr>
          <w:sz w:val="28"/>
          <w:szCs w:val="28"/>
        </w:rPr>
        <w:t>п</w:t>
      </w:r>
      <w:r w:rsidR="0053595A" w:rsidRPr="00C7424F">
        <w:rPr>
          <w:sz w:val="28"/>
          <w:szCs w:val="28"/>
        </w:rPr>
        <w:t>рофори</w:t>
      </w:r>
      <w:r w:rsidR="005375E5" w:rsidRPr="00C7424F">
        <w:rPr>
          <w:sz w:val="28"/>
          <w:szCs w:val="28"/>
        </w:rPr>
        <w:t>ентации</w:t>
      </w:r>
      <w:r w:rsidR="00B2147D" w:rsidRPr="00C7424F">
        <w:rPr>
          <w:sz w:val="28"/>
          <w:szCs w:val="28"/>
        </w:rPr>
        <w:t xml:space="preserve">.Форум </w:t>
      </w:r>
      <w:r w:rsidRPr="00C7424F">
        <w:rPr>
          <w:sz w:val="28"/>
          <w:szCs w:val="28"/>
        </w:rPr>
        <w:t>«</w:t>
      </w:r>
      <w:r w:rsidR="00B2147D" w:rsidRPr="00C7424F">
        <w:rPr>
          <w:sz w:val="28"/>
          <w:szCs w:val="28"/>
        </w:rPr>
        <w:t>Сегодня игра – завтра жизнь. Моя профессия – моя Югра»</w:t>
      </w:r>
      <w:r w:rsidR="005375E5" w:rsidRPr="00C7424F">
        <w:rPr>
          <w:sz w:val="28"/>
          <w:szCs w:val="28"/>
        </w:rPr>
        <w:t xml:space="preserve"> (</w:t>
      </w:r>
      <w:r w:rsidR="00514B63" w:rsidRPr="00C7424F">
        <w:rPr>
          <w:sz w:val="28"/>
          <w:szCs w:val="28"/>
        </w:rPr>
        <w:t>28 марта</w:t>
      </w:r>
      <w:r w:rsidR="005375E5" w:rsidRPr="00C7424F">
        <w:rPr>
          <w:sz w:val="28"/>
          <w:szCs w:val="28"/>
        </w:rPr>
        <w:t xml:space="preserve"> – 1  апреля 201</w:t>
      </w:r>
      <w:r w:rsidR="00514B63" w:rsidRPr="00C7424F">
        <w:rPr>
          <w:sz w:val="28"/>
          <w:szCs w:val="28"/>
        </w:rPr>
        <w:t>6</w:t>
      </w:r>
      <w:r w:rsidR="005375E5" w:rsidRPr="00C7424F">
        <w:rPr>
          <w:sz w:val="28"/>
          <w:szCs w:val="28"/>
        </w:rPr>
        <w:t>г</w:t>
      </w:r>
      <w:r w:rsidR="0053595A" w:rsidRPr="00C7424F">
        <w:rPr>
          <w:sz w:val="28"/>
          <w:szCs w:val="28"/>
        </w:rPr>
        <w:t>)</w:t>
      </w:r>
      <w:r w:rsidR="005375E5" w:rsidRPr="00C7424F">
        <w:rPr>
          <w:sz w:val="28"/>
          <w:szCs w:val="28"/>
        </w:rPr>
        <w:t>.</w:t>
      </w:r>
    </w:p>
    <w:p w:rsidR="0053595A" w:rsidRPr="0090273A" w:rsidRDefault="00C7424F" w:rsidP="00C7424F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3595A" w:rsidRPr="0090273A">
        <w:rPr>
          <w:sz w:val="28"/>
          <w:szCs w:val="28"/>
        </w:rPr>
        <w:t>Открытие Фестиваля состоится в ноябре 201</w:t>
      </w:r>
      <w:r w:rsidR="00514B63">
        <w:rPr>
          <w:sz w:val="28"/>
          <w:szCs w:val="28"/>
        </w:rPr>
        <w:t>6</w:t>
      </w:r>
      <w:r w:rsidR="0053595A" w:rsidRPr="0090273A">
        <w:rPr>
          <w:sz w:val="28"/>
          <w:szCs w:val="28"/>
        </w:rPr>
        <w:t xml:space="preserve"> года, закрытие и подведение итогов – в апреле 201</w:t>
      </w:r>
      <w:r w:rsidR="00514B63">
        <w:rPr>
          <w:sz w:val="28"/>
          <w:szCs w:val="28"/>
        </w:rPr>
        <w:t>6</w:t>
      </w:r>
      <w:r w:rsidR="0053595A" w:rsidRPr="0090273A">
        <w:rPr>
          <w:sz w:val="28"/>
          <w:szCs w:val="28"/>
        </w:rPr>
        <w:t xml:space="preserve"> года.</w:t>
      </w:r>
    </w:p>
    <w:p w:rsidR="0053595A" w:rsidRPr="0090273A" w:rsidRDefault="00C7424F" w:rsidP="00C7424F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7464C0">
        <w:rPr>
          <w:sz w:val="28"/>
          <w:szCs w:val="28"/>
        </w:rPr>
        <w:t>В рамках с</w:t>
      </w:r>
      <w:r w:rsidR="0053595A" w:rsidRPr="0090273A">
        <w:rPr>
          <w:sz w:val="28"/>
          <w:szCs w:val="28"/>
        </w:rPr>
        <w:t>пециальн</w:t>
      </w:r>
      <w:r w:rsidR="007464C0">
        <w:rPr>
          <w:sz w:val="28"/>
          <w:szCs w:val="28"/>
        </w:rPr>
        <w:t>ого</w:t>
      </w:r>
      <w:r w:rsidR="0053595A" w:rsidRPr="0090273A">
        <w:rPr>
          <w:sz w:val="28"/>
          <w:szCs w:val="28"/>
        </w:rPr>
        <w:t xml:space="preserve"> проект</w:t>
      </w:r>
      <w:r w:rsidR="007464C0">
        <w:rPr>
          <w:sz w:val="28"/>
          <w:szCs w:val="28"/>
        </w:rPr>
        <w:t>а Фестиваля д</w:t>
      </w:r>
      <w:r w:rsidR="0053595A" w:rsidRPr="0090273A">
        <w:rPr>
          <w:sz w:val="28"/>
          <w:szCs w:val="28"/>
        </w:rPr>
        <w:t xml:space="preserve">ля информирования учащихся </w:t>
      </w:r>
      <w:r w:rsidR="007464C0">
        <w:rPr>
          <w:sz w:val="28"/>
          <w:szCs w:val="28"/>
        </w:rPr>
        <w:t xml:space="preserve">по востребованным </w:t>
      </w:r>
      <w:r w:rsidR="0053595A" w:rsidRPr="0090273A">
        <w:rPr>
          <w:sz w:val="28"/>
          <w:szCs w:val="28"/>
        </w:rPr>
        <w:t xml:space="preserve"> профессиям</w:t>
      </w:r>
      <w:r w:rsidR="007464C0">
        <w:rPr>
          <w:sz w:val="28"/>
          <w:szCs w:val="28"/>
        </w:rPr>
        <w:t xml:space="preserve"> на</w:t>
      </w:r>
      <w:r w:rsidR="0053595A" w:rsidRPr="0090273A">
        <w:rPr>
          <w:sz w:val="28"/>
          <w:szCs w:val="28"/>
        </w:rPr>
        <w:t xml:space="preserve"> городских предприяти</w:t>
      </w:r>
      <w:r w:rsidR="007464C0">
        <w:rPr>
          <w:sz w:val="28"/>
          <w:szCs w:val="28"/>
        </w:rPr>
        <w:t>ях</w:t>
      </w:r>
      <w:r w:rsidR="0053595A" w:rsidRPr="0090273A">
        <w:rPr>
          <w:sz w:val="28"/>
          <w:szCs w:val="28"/>
        </w:rPr>
        <w:t xml:space="preserve"> и организаци</w:t>
      </w:r>
      <w:r w:rsidR="007464C0">
        <w:rPr>
          <w:sz w:val="28"/>
          <w:szCs w:val="28"/>
        </w:rPr>
        <w:t>ях</w:t>
      </w:r>
      <w:r w:rsidR="0053595A" w:rsidRPr="0090273A">
        <w:rPr>
          <w:sz w:val="28"/>
          <w:szCs w:val="28"/>
        </w:rPr>
        <w:t xml:space="preserve"> детская телестудия «Фокус» МБОУ ДОД «ЦДОД «Поиск» </w:t>
      </w:r>
      <w:r w:rsidR="007464C0">
        <w:rPr>
          <w:sz w:val="28"/>
          <w:szCs w:val="28"/>
        </w:rPr>
        <w:t xml:space="preserve">организует </w:t>
      </w:r>
      <w:r w:rsidR="0053595A" w:rsidRPr="0090273A">
        <w:rPr>
          <w:sz w:val="28"/>
          <w:szCs w:val="28"/>
        </w:rPr>
        <w:t xml:space="preserve"> выпуск цикла программ «Один день в профессии</w:t>
      </w:r>
      <w:r w:rsidR="005375E5">
        <w:rPr>
          <w:sz w:val="28"/>
          <w:szCs w:val="28"/>
        </w:rPr>
        <w:t>»</w:t>
      </w:r>
      <w:r w:rsidR="0053595A" w:rsidRPr="0090273A">
        <w:rPr>
          <w:sz w:val="28"/>
          <w:szCs w:val="28"/>
        </w:rPr>
        <w:t xml:space="preserve"> на городском канале ТРК «Юганск»</w:t>
      </w:r>
      <w:r w:rsidR="005375E5">
        <w:rPr>
          <w:sz w:val="28"/>
          <w:szCs w:val="28"/>
        </w:rPr>
        <w:t>.</w:t>
      </w:r>
    </w:p>
    <w:p w:rsidR="0053595A" w:rsidRPr="00CD4776" w:rsidRDefault="0053595A" w:rsidP="00CD477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D4776">
        <w:rPr>
          <w:b/>
          <w:sz w:val="28"/>
          <w:szCs w:val="28"/>
        </w:rPr>
        <w:t>Участники Фестиваля.</w:t>
      </w:r>
    </w:p>
    <w:p w:rsidR="0053595A" w:rsidRDefault="0053595A" w:rsidP="00757F5D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4776">
        <w:rPr>
          <w:sz w:val="28"/>
          <w:szCs w:val="28"/>
        </w:rPr>
        <w:t xml:space="preserve">В Фестивале принимают участие учащиеся 8-11 классов и педагогические работники образовательных </w:t>
      </w:r>
      <w:r w:rsidR="005375E5">
        <w:rPr>
          <w:sz w:val="28"/>
          <w:szCs w:val="28"/>
        </w:rPr>
        <w:t>организаций</w:t>
      </w:r>
      <w:r w:rsidRPr="00CD4776">
        <w:rPr>
          <w:sz w:val="28"/>
          <w:szCs w:val="28"/>
        </w:rPr>
        <w:t xml:space="preserve"> по следующим номинациям:</w:t>
      </w:r>
    </w:p>
    <w:p w:rsidR="00B46296" w:rsidRPr="00B46296" w:rsidRDefault="00C7424F" w:rsidP="00B462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296">
        <w:rPr>
          <w:sz w:val="28"/>
          <w:szCs w:val="28"/>
        </w:rPr>
        <w:t>.1.1. «Э</w:t>
      </w:r>
      <w:r w:rsidR="00B46296" w:rsidRPr="00B46296">
        <w:rPr>
          <w:sz w:val="28"/>
          <w:szCs w:val="28"/>
        </w:rPr>
        <w:t>косфера</w:t>
      </w:r>
      <w:r w:rsidR="00B46296">
        <w:rPr>
          <w:sz w:val="28"/>
          <w:szCs w:val="28"/>
        </w:rPr>
        <w:t>»</w:t>
      </w:r>
      <w:r w:rsidR="00B46296" w:rsidRPr="00B46296">
        <w:rPr>
          <w:sz w:val="28"/>
          <w:szCs w:val="28"/>
        </w:rPr>
        <w:t>;</w:t>
      </w:r>
    </w:p>
    <w:p w:rsidR="00B46296" w:rsidRPr="00B46296" w:rsidRDefault="00C7424F" w:rsidP="00B462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296">
        <w:rPr>
          <w:sz w:val="28"/>
          <w:szCs w:val="28"/>
        </w:rPr>
        <w:t>.1.2. «Т</w:t>
      </w:r>
      <w:r w:rsidR="00B46296" w:rsidRPr="00B46296">
        <w:rPr>
          <w:sz w:val="28"/>
          <w:szCs w:val="28"/>
        </w:rPr>
        <w:t>ехносфера</w:t>
      </w:r>
      <w:r w:rsidR="00B46296">
        <w:rPr>
          <w:sz w:val="28"/>
          <w:szCs w:val="28"/>
        </w:rPr>
        <w:t>»</w:t>
      </w:r>
      <w:r w:rsidR="00B46296" w:rsidRPr="00B46296">
        <w:rPr>
          <w:sz w:val="28"/>
          <w:szCs w:val="28"/>
        </w:rPr>
        <w:t>;</w:t>
      </w:r>
    </w:p>
    <w:p w:rsidR="00B46296" w:rsidRDefault="00C7424F" w:rsidP="00B462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296">
        <w:rPr>
          <w:sz w:val="28"/>
          <w:szCs w:val="28"/>
        </w:rPr>
        <w:t>.1.3. «С</w:t>
      </w:r>
      <w:r w:rsidR="00B46296" w:rsidRPr="00B46296">
        <w:rPr>
          <w:sz w:val="28"/>
          <w:szCs w:val="28"/>
        </w:rPr>
        <w:t>оциальная сфера</w:t>
      </w:r>
      <w:r w:rsidR="00B46296">
        <w:rPr>
          <w:sz w:val="28"/>
          <w:szCs w:val="28"/>
        </w:rPr>
        <w:t>»</w:t>
      </w:r>
      <w:r w:rsidR="00B46296" w:rsidRPr="00B46296">
        <w:rPr>
          <w:sz w:val="28"/>
          <w:szCs w:val="28"/>
        </w:rPr>
        <w:t>;</w:t>
      </w:r>
    </w:p>
    <w:p w:rsidR="00B46296" w:rsidRPr="00CD4776" w:rsidRDefault="00C7424F" w:rsidP="00B462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6296">
        <w:rPr>
          <w:sz w:val="28"/>
          <w:szCs w:val="28"/>
        </w:rPr>
        <w:t>.1.4. «С</w:t>
      </w:r>
      <w:r w:rsidR="00B46296" w:rsidRPr="00B46296">
        <w:rPr>
          <w:sz w:val="28"/>
          <w:szCs w:val="28"/>
        </w:rPr>
        <w:t>фера искусства</w:t>
      </w:r>
      <w:r w:rsidR="00B46296">
        <w:rPr>
          <w:sz w:val="28"/>
          <w:szCs w:val="28"/>
        </w:rPr>
        <w:t>»</w:t>
      </w:r>
      <w:r w:rsidR="00B46296" w:rsidRPr="00B46296">
        <w:rPr>
          <w:sz w:val="28"/>
          <w:szCs w:val="28"/>
        </w:rPr>
        <w:t>.</w:t>
      </w:r>
    </w:p>
    <w:p w:rsidR="0053595A" w:rsidRPr="00CD4776" w:rsidRDefault="00757F5D" w:rsidP="00757F5D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жюри </w:t>
      </w:r>
      <w:r w:rsidR="0053595A" w:rsidRPr="00CD4776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примут участие</w:t>
      </w:r>
      <w:r w:rsidR="0053595A" w:rsidRPr="00CD4776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>Д</w:t>
      </w:r>
      <w:r w:rsidR="0053595A" w:rsidRPr="00CD4776">
        <w:rPr>
          <w:sz w:val="28"/>
          <w:szCs w:val="28"/>
        </w:rPr>
        <w:t xml:space="preserve">епартамента, </w:t>
      </w:r>
      <w:r w:rsidR="005375E5" w:rsidRPr="002402AF">
        <w:rPr>
          <w:color w:val="000000"/>
          <w:spacing w:val="-3"/>
          <w:sz w:val="28"/>
          <w:szCs w:val="28"/>
        </w:rPr>
        <w:t>педагогически</w:t>
      </w:r>
      <w:r w:rsidR="005375E5">
        <w:rPr>
          <w:color w:val="000000"/>
          <w:spacing w:val="-3"/>
          <w:sz w:val="28"/>
          <w:szCs w:val="28"/>
        </w:rPr>
        <w:t>е</w:t>
      </w:r>
      <w:r w:rsidR="005375E5" w:rsidRPr="002402AF">
        <w:rPr>
          <w:color w:val="000000"/>
          <w:spacing w:val="-3"/>
          <w:sz w:val="28"/>
          <w:szCs w:val="28"/>
        </w:rPr>
        <w:t xml:space="preserve"> работник</w:t>
      </w:r>
      <w:r w:rsidR="005375E5">
        <w:rPr>
          <w:color w:val="000000"/>
          <w:spacing w:val="-3"/>
          <w:sz w:val="28"/>
          <w:szCs w:val="28"/>
        </w:rPr>
        <w:t>и</w:t>
      </w:r>
      <w:r w:rsidR="005375E5" w:rsidRPr="002402AF">
        <w:rPr>
          <w:color w:val="000000"/>
          <w:spacing w:val="-3"/>
          <w:sz w:val="28"/>
          <w:szCs w:val="28"/>
        </w:rPr>
        <w:t>,  руководящи</w:t>
      </w:r>
      <w:r w:rsidR="005375E5">
        <w:rPr>
          <w:color w:val="000000"/>
          <w:spacing w:val="-3"/>
          <w:sz w:val="28"/>
          <w:szCs w:val="28"/>
        </w:rPr>
        <w:t>е</w:t>
      </w:r>
      <w:r w:rsidR="005375E5" w:rsidRPr="002402AF">
        <w:rPr>
          <w:color w:val="000000"/>
          <w:spacing w:val="-3"/>
          <w:sz w:val="28"/>
          <w:szCs w:val="28"/>
        </w:rPr>
        <w:t xml:space="preserve"> работник</w:t>
      </w:r>
      <w:r w:rsidR="005375E5">
        <w:rPr>
          <w:color w:val="000000"/>
          <w:spacing w:val="-3"/>
          <w:sz w:val="28"/>
          <w:szCs w:val="28"/>
        </w:rPr>
        <w:t>и</w:t>
      </w:r>
      <w:r w:rsidR="005375E5" w:rsidRPr="002402AF">
        <w:rPr>
          <w:color w:val="000000"/>
          <w:spacing w:val="-3"/>
          <w:sz w:val="28"/>
          <w:szCs w:val="28"/>
        </w:rPr>
        <w:t xml:space="preserve"> образовательных учреждений</w:t>
      </w:r>
      <w:r w:rsidR="005375E5">
        <w:rPr>
          <w:color w:val="000000"/>
          <w:spacing w:val="-3"/>
          <w:sz w:val="28"/>
          <w:szCs w:val="28"/>
        </w:rPr>
        <w:t xml:space="preserve">, </w:t>
      </w:r>
      <w:r w:rsidR="0053595A" w:rsidRPr="00CD4776">
        <w:rPr>
          <w:sz w:val="28"/>
          <w:szCs w:val="28"/>
        </w:rPr>
        <w:t>специалисты городских предприятий промышленности и сферы обслуживания, социальные партнёры (специалисты городской службы занятости, молодёжной биржи труда, и т.д.)</w:t>
      </w:r>
    </w:p>
    <w:p w:rsidR="0053595A" w:rsidRPr="00CD4776" w:rsidRDefault="0053595A" w:rsidP="00CD477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D4776">
        <w:rPr>
          <w:b/>
          <w:sz w:val="28"/>
          <w:szCs w:val="28"/>
        </w:rPr>
        <w:t>Руководство Фестивалем.</w:t>
      </w:r>
    </w:p>
    <w:p w:rsidR="0053595A" w:rsidRPr="005375E5" w:rsidRDefault="005375E5" w:rsidP="005375E5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375E5">
        <w:rPr>
          <w:sz w:val="28"/>
          <w:szCs w:val="28"/>
        </w:rPr>
        <w:t>Р</w:t>
      </w:r>
      <w:r w:rsidR="0053595A" w:rsidRPr="005375E5">
        <w:rPr>
          <w:sz w:val="28"/>
          <w:szCs w:val="28"/>
        </w:rPr>
        <w:t xml:space="preserve">уководство Фестивалем осуществляет </w:t>
      </w:r>
      <w:r>
        <w:rPr>
          <w:sz w:val="28"/>
          <w:szCs w:val="28"/>
        </w:rPr>
        <w:t>муниципальный</w:t>
      </w:r>
      <w:r w:rsidR="0053595A" w:rsidRPr="005375E5">
        <w:rPr>
          <w:sz w:val="28"/>
          <w:szCs w:val="28"/>
        </w:rPr>
        <w:t xml:space="preserve"> оргкомитет. Состав оргкомитета Фестиваля, его председатель и заместитель утверждается приказом департамента образования и молодёжной политики города Нефтеюганска. </w:t>
      </w:r>
    </w:p>
    <w:p w:rsidR="0053595A" w:rsidRDefault="00C7424F" w:rsidP="005375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5E5">
        <w:rPr>
          <w:sz w:val="28"/>
          <w:szCs w:val="28"/>
        </w:rPr>
        <w:t xml:space="preserve">.2. </w:t>
      </w:r>
      <w:r w:rsidR="0053595A">
        <w:rPr>
          <w:sz w:val="28"/>
          <w:szCs w:val="28"/>
        </w:rPr>
        <w:t>Городской оргкомитет:</w:t>
      </w:r>
    </w:p>
    <w:p w:rsidR="0053595A" w:rsidRDefault="00C7424F" w:rsidP="005375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5E5">
        <w:rPr>
          <w:sz w:val="28"/>
          <w:szCs w:val="28"/>
        </w:rPr>
        <w:t>.2.1. У</w:t>
      </w:r>
      <w:r w:rsidR="0053595A">
        <w:rPr>
          <w:sz w:val="28"/>
          <w:szCs w:val="28"/>
        </w:rPr>
        <w:t>тверждает состав жюри городских конкурсов и регламентирует их работу;</w:t>
      </w:r>
    </w:p>
    <w:p w:rsidR="0053595A" w:rsidRDefault="00C7424F" w:rsidP="005375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5E5">
        <w:rPr>
          <w:sz w:val="28"/>
          <w:szCs w:val="28"/>
        </w:rPr>
        <w:t>.2.2.Н</w:t>
      </w:r>
      <w:r w:rsidR="0053595A">
        <w:rPr>
          <w:sz w:val="28"/>
          <w:szCs w:val="28"/>
        </w:rPr>
        <w:t>аграждает участников приз</w:t>
      </w:r>
      <w:r w:rsidR="005375E5">
        <w:rPr>
          <w:sz w:val="28"/>
          <w:szCs w:val="28"/>
        </w:rPr>
        <w:t>ами</w:t>
      </w:r>
      <w:r w:rsidR="0053595A">
        <w:rPr>
          <w:sz w:val="28"/>
          <w:szCs w:val="28"/>
        </w:rPr>
        <w:t xml:space="preserve"> Фестиваля по представлению жюри;</w:t>
      </w:r>
    </w:p>
    <w:p w:rsidR="0053595A" w:rsidRDefault="00C7424F" w:rsidP="005375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5E5">
        <w:rPr>
          <w:sz w:val="28"/>
          <w:szCs w:val="28"/>
        </w:rPr>
        <w:t>.2.3. О</w:t>
      </w:r>
      <w:r w:rsidR="0053595A">
        <w:rPr>
          <w:sz w:val="28"/>
          <w:szCs w:val="28"/>
        </w:rPr>
        <w:t>рганизует работу со средствами массовой информации.</w:t>
      </w:r>
    </w:p>
    <w:p w:rsidR="0053595A" w:rsidRDefault="00C7424F" w:rsidP="005375E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5E5">
        <w:rPr>
          <w:sz w:val="28"/>
          <w:szCs w:val="28"/>
        </w:rPr>
        <w:t xml:space="preserve">.3. </w:t>
      </w:r>
      <w:r w:rsidR="0053595A">
        <w:rPr>
          <w:sz w:val="28"/>
          <w:szCs w:val="28"/>
        </w:rPr>
        <w:t>Работа оргкомитета Фестиваля строится  на основании данного Положения и в соответствии с календарём основных мероприятий Фестиваля.</w:t>
      </w:r>
    </w:p>
    <w:p w:rsidR="0053595A" w:rsidRPr="00CD4776" w:rsidRDefault="0053595A" w:rsidP="00CD477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D4776">
        <w:rPr>
          <w:b/>
          <w:bCs/>
          <w:sz w:val="28"/>
          <w:szCs w:val="28"/>
        </w:rPr>
        <w:t>Подведение итогов Фестиваля.</w:t>
      </w:r>
    </w:p>
    <w:p w:rsidR="0053595A" w:rsidRPr="005261AD" w:rsidRDefault="0053595A" w:rsidP="005261AD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pacing w:val="-1"/>
          <w:sz w:val="28"/>
          <w:szCs w:val="28"/>
        </w:rPr>
      </w:pPr>
      <w:r w:rsidRPr="005261AD">
        <w:rPr>
          <w:color w:val="000000"/>
          <w:spacing w:val="-1"/>
          <w:sz w:val="28"/>
          <w:szCs w:val="28"/>
        </w:rPr>
        <w:t>Порядок награждения участников городских конкурсов Фестиваля определяет городской оргкомитет.</w:t>
      </w:r>
    </w:p>
    <w:p w:rsidR="003A0C51" w:rsidRDefault="0053595A" w:rsidP="005261AD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5261AD">
        <w:rPr>
          <w:color w:val="000000"/>
          <w:sz w:val="28"/>
          <w:szCs w:val="28"/>
        </w:rPr>
        <w:t>В соответствии с решением жюри участникам каждого конкурса будут присвоены звания: «Дипломант фестиваля» и «Участник фестиваля» с вручением соответствующих дипломов</w:t>
      </w:r>
      <w:r w:rsidR="003A0C51">
        <w:rPr>
          <w:color w:val="000000"/>
          <w:sz w:val="28"/>
          <w:szCs w:val="28"/>
        </w:rPr>
        <w:t xml:space="preserve"> по каждой номинации, </w:t>
      </w:r>
      <w:proofErr w:type="gramStart"/>
      <w:r w:rsidR="003A0C51">
        <w:rPr>
          <w:color w:val="000000"/>
          <w:sz w:val="28"/>
          <w:szCs w:val="28"/>
        </w:rPr>
        <w:t>определенными</w:t>
      </w:r>
      <w:proofErr w:type="gramEnd"/>
      <w:r w:rsidR="003A0C51">
        <w:rPr>
          <w:color w:val="000000"/>
          <w:sz w:val="28"/>
          <w:szCs w:val="28"/>
        </w:rPr>
        <w:t xml:space="preserve"> в пункте </w:t>
      </w:r>
      <w:r w:rsidR="00C7424F">
        <w:rPr>
          <w:color w:val="000000"/>
          <w:sz w:val="28"/>
          <w:szCs w:val="28"/>
        </w:rPr>
        <w:t>3</w:t>
      </w:r>
      <w:r w:rsidR="003A0C51">
        <w:rPr>
          <w:color w:val="000000"/>
          <w:sz w:val="28"/>
          <w:szCs w:val="28"/>
        </w:rPr>
        <w:t>.1.</w:t>
      </w:r>
    </w:p>
    <w:p w:rsidR="0053595A" w:rsidRPr="005261AD" w:rsidRDefault="0053595A" w:rsidP="003A0C51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5261AD">
        <w:rPr>
          <w:color w:val="000000"/>
          <w:sz w:val="28"/>
          <w:szCs w:val="28"/>
        </w:rPr>
        <w:t>По итогам фестиваля лучш</w:t>
      </w:r>
      <w:r w:rsidR="003A0C51">
        <w:rPr>
          <w:color w:val="000000"/>
          <w:sz w:val="28"/>
          <w:szCs w:val="28"/>
        </w:rPr>
        <w:t>ей</w:t>
      </w:r>
      <w:r w:rsidRPr="005261AD">
        <w:rPr>
          <w:color w:val="000000"/>
          <w:sz w:val="28"/>
          <w:szCs w:val="28"/>
        </w:rPr>
        <w:t xml:space="preserve"> образовательн</w:t>
      </w:r>
      <w:r w:rsidR="003A0C51">
        <w:rPr>
          <w:color w:val="000000"/>
          <w:sz w:val="28"/>
          <w:szCs w:val="28"/>
        </w:rPr>
        <w:t xml:space="preserve">ой </w:t>
      </w:r>
      <w:r w:rsidR="005261AD">
        <w:rPr>
          <w:color w:val="000000"/>
          <w:sz w:val="28"/>
          <w:szCs w:val="28"/>
        </w:rPr>
        <w:t>организаци</w:t>
      </w:r>
      <w:r w:rsidR="003A0C51">
        <w:rPr>
          <w:color w:val="000000"/>
          <w:sz w:val="28"/>
          <w:szCs w:val="28"/>
        </w:rPr>
        <w:t>и</w:t>
      </w:r>
      <w:r w:rsidRPr="005261AD">
        <w:rPr>
          <w:color w:val="000000"/>
          <w:sz w:val="28"/>
          <w:szCs w:val="28"/>
        </w:rPr>
        <w:t xml:space="preserve"> будет вручен «Гран-при» фестиваля. </w:t>
      </w:r>
    </w:p>
    <w:p w:rsidR="0053595A" w:rsidRPr="003A0C51" w:rsidRDefault="0053595A" w:rsidP="003A0C51">
      <w:pPr>
        <w:pStyle w:val="ac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3A0C51">
        <w:rPr>
          <w:bCs/>
          <w:sz w:val="28"/>
          <w:szCs w:val="28"/>
        </w:rPr>
        <w:t>Жюри  имеет  право  по  своему  решению  не  присуждать  отдельные  призовые  места,  присуждать  специальные  дипломы, а  также  учреждать  специальные  призы.</w:t>
      </w:r>
    </w:p>
    <w:p w:rsidR="0053595A" w:rsidRDefault="0053595A" w:rsidP="0053595A">
      <w:pPr>
        <w:rPr>
          <w:b/>
          <w:sz w:val="28"/>
          <w:szCs w:val="28"/>
        </w:rPr>
      </w:pPr>
    </w:p>
    <w:p w:rsidR="0053595A" w:rsidRPr="00584060" w:rsidRDefault="0053595A" w:rsidP="0053595A">
      <w:pPr>
        <w:rPr>
          <w:sz w:val="28"/>
          <w:szCs w:val="28"/>
        </w:rPr>
      </w:pPr>
    </w:p>
    <w:p w:rsidR="00316763" w:rsidRPr="00316763" w:rsidRDefault="00316763" w:rsidP="005D4E10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5D4E10" w:rsidRPr="00412533" w:rsidRDefault="005D4E10" w:rsidP="005D4E10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</w:rPr>
        <w:t>2</w:t>
      </w:r>
      <w:r w:rsidRPr="00412533">
        <w:rPr>
          <w:b w:val="0"/>
          <w:color w:val="000000"/>
          <w:sz w:val="28"/>
          <w:szCs w:val="28"/>
        </w:rPr>
        <w:t>.</w:t>
      </w:r>
    </w:p>
    <w:p w:rsidR="005D4E10" w:rsidRPr="00412533" w:rsidRDefault="005D4E10" w:rsidP="005D4E10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к приказу департамента образования </w:t>
      </w:r>
    </w:p>
    <w:p w:rsidR="005D4E10" w:rsidRPr="00412533" w:rsidRDefault="005D4E10" w:rsidP="005D4E10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и молодёжной политики</w:t>
      </w:r>
    </w:p>
    <w:p w:rsidR="005D4E10" w:rsidRDefault="00C7424F" w:rsidP="005D4E10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21.09.2015</w:t>
      </w:r>
      <w:r w:rsidR="005D4E10" w:rsidRPr="00412533">
        <w:rPr>
          <w:b w:val="0"/>
          <w:color w:val="000000"/>
          <w:sz w:val="28"/>
          <w:szCs w:val="28"/>
        </w:rPr>
        <w:t xml:space="preserve">  № </w:t>
      </w:r>
      <w:r>
        <w:rPr>
          <w:b w:val="0"/>
          <w:color w:val="000000"/>
          <w:sz w:val="28"/>
          <w:szCs w:val="28"/>
        </w:rPr>
        <w:t>500-п</w:t>
      </w:r>
    </w:p>
    <w:p w:rsidR="005D4E10" w:rsidRDefault="005D4E10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5D4E10" w:rsidRPr="0090273A" w:rsidRDefault="005D4E10" w:rsidP="005D4E10">
      <w:pPr>
        <w:ind w:left="360"/>
        <w:jc w:val="center"/>
        <w:rPr>
          <w:sz w:val="28"/>
          <w:szCs w:val="28"/>
        </w:rPr>
      </w:pPr>
      <w:r w:rsidRPr="0090273A">
        <w:rPr>
          <w:sz w:val="28"/>
          <w:szCs w:val="28"/>
        </w:rPr>
        <w:t xml:space="preserve">График проведения </w:t>
      </w:r>
    </w:p>
    <w:p w:rsidR="005D4E10" w:rsidRPr="0090273A" w:rsidRDefault="0090273A" w:rsidP="005D4E10">
      <w:pPr>
        <w:jc w:val="center"/>
        <w:rPr>
          <w:sz w:val="28"/>
          <w:szCs w:val="28"/>
        </w:rPr>
      </w:pPr>
      <w:r w:rsidRPr="0090273A">
        <w:rPr>
          <w:sz w:val="28"/>
          <w:szCs w:val="28"/>
        </w:rPr>
        <w:t xml:space="preserve">Муниципального </w:t>
      </w:r>
      <w:r w:rsidR="005D4E10" w:rsidRPr="0090273A">
        <w:rPr>
          <w:sz w:val="28"/>
          <w:szCs w:val="28"/>
        </w:rPr>
        <w:t>фестиваля профессий</w:t>
      </w:r>
    </w:p>
    <w:p w:rsidR="005D4E10" w:rsidRPr="0090273A" w:rsidRDefault="005D4E10" w:rsidP="005D4E10">
      <w:pPr>
        <w:shd w:val="clear" w:color="auto" w:fill="FFFFFF"/>
        <w:spacing w:line="317" w:lineRule="exact"/>
        <w:ind w:left="1718" w:right="1565"/>
        <w:jc w:val="center"/>
        <w:rPr>
          <w:bCs/>
          <w:color w:val="000000"/>
          <w:spacing w:val="-6"/>
          <w:sz w:val="28"/>
          <w:szCs w:val="28"/>
        </w:rPr>
      </w:pPr>
      <w:r w:rsidRPr="0090273A">
        <w:rPr>
          <w:bCs/>
          <w:color w:val="000000"/>
          <w:spacing w:val="-6"/>
          <w:sz w:val="28"/>
          <w:szCs w:val="28"/>
        </w:rPr>
        <w:t xml:space="preserve"> «Шанс на успех»</w:t>
      </w:r>
    </w:p>
    <w:p w:rsidR="005D4E10" w:rsidRDefault="005D4E10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833"/>
        <w:gridCol w:w="7172"/>
      </w:tblGrid>
      <w:tr w:rsidR="005D4E10" w:rsidRPr="005D4E10" w:rsidTr="0053595A">
        <w:tc>
          <w:tcPr>
            <w:tcW w:w="566" w:type="dxa"/>
          </w:tcPr>
          <w:p w:rsidR="005D4E10" w:rsidRPr="005D4E10" w:rsidRDefault="005D4E10" w:rsidP="00C34B52">
            <w:pPr>
              <w:jc w:val="center"/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№</w:t>
            </w:r>
          </w:p>
        </w:tc>
        <w:tc>
          <w:tcPr>
            <w:tcW w:w="1833" w:type="dxa"/>
          </w:tcPr>
          <w:p w:rsidR="005D4E10" w:rsidRPr="005D4E10" w:rsidRDefault="005D4E10" w:rsidP="00C34B52">
            <w:pPr>
              <w:jc w:val="center"/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Дата</w:t>
            </w:r>
          </w:p>
        </w:tc>
        <w:tc>
          <w:tcPr>
            <w:tcW w:w="7172" w:type="dxa"/>
          </w:tcPr>
          <w:p w:rsidR="005D4E10" w:rsidRPr="005D4E10" w:rsidRDefault="005D4E10" w:rsidP="00C34B52">
            <w:pPr>
              <w:jc w:val="center"/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Название мероприятия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D4E10" w:rsidP="00C34B52">
            <w:pPr>
              <w:jc w:val="center"/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1.</w:t>
            </w:r>
          </w:p>
        </w:tc>
        <w:tc>
          <w:tcPr>
            <w:tcW w:w="1833" w:type="dxa"/>
          </w:tcPr>
          <w:p w:rsidR="00833959" w:rsidRDefault="00833959" w:rsidP="0083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02-07.</w:t>
            </w:r>
            <w:r w:rsidR="005D4E10">
              <w:rPr>
                <w:sz w:val="28"/>
                <w:szCs w:val="28"/>
              </w:rPr>
              <w:t>11</w:t>
            </w:r>
            <w:r w:rsidR="005D4E10" w:rsidRPr="005D4E10">
              <w:rPr>
                <w:sz w:val="28"/>
                <w:szCs w:val="28"/>
              </w:rPr>
              <w:t>.</w:t>
            </w:r>
          </w:p>
          <w:p w:rsidR="005D4E10" w:rsidRPr="005D4E10" w:rsidRDefault="005D4E10" w:rsidP="00833959">
            <w:pPr>
              <w:jc w:val="center"/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201</w:t>
            </w:r>
            <w:r w:rsidR="00833959">
              <w:rPr>
                <w:sz w:val="28"/>
                <w:szCs w:val="28"/>
              </w:rPr>
              <w:t>5</w:t>
            </w:r>
          </w:p>
        </w:tc>
        <w:tc>
          <w:tcPr>
            <w:tcW w:w="7172" w:type="dxa"/>
          </w:tcPr>
          <w:p w:rsidR="005D4E10" w:rsidRPr="005D4E10" w:rsidRDefault="005D4E10" w:rsidP="00833959">
            <w:pPr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Открытие фестиваля</w:t>
            </w:r>
            <w:r w:rsidR="00833959">
              <w:rPr>
                <w:sz w:val="28"/>
                <w:szCs w:val="28"/>
              </w:rPr>
              <w:t>. Форум »Сегодня игра – завтра жизнь. Югра молодая, экономическая»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D4E10" w:rsidP="00C34B52">
            <w:pPr>
              <w:jc w:val="center"/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>2.</w:t>
            </w:r>
          </w:p>
        </w:tc>
        <w:tc>
          <w:tcPr>
            <w:tcW w:w="1833" w:type="dxa"/>
          </w:tcPr>
          <w:p w:rsidR="005D4E10" w:rsidRPr="005D4E10" w:rsidRDefault="005D4E10" w:rsidP="0083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3959">
              <w:rPr>
                <w:sz w:val="28"/>
                <w:szCs w:val="28"/>
              </w:rPr>
              <w:t>7</w:t>
            </w:r>
            <w:r w:rsidRPr="005D4E10">
              <w:rPr>
                <w:sz w:val="28"/>
                <w:szCs w:val="28"/>
              </w:rPr>
              <w:t>.11.201</w:t>
            </w:r>
            <w:r w:rsidR="00833959">
              <w:rPr>
                <w:sz w:val="28"/>
                <w:szCs w:val="28"/>
              </w:rPr>
              <w:t>5</w:t>
            </w:r>
          </w:p>
        </w:tc>
        <w:tc>
          <w:tcPr>
            <w:tcW w:w="7172" w:type="dxa"/>
          </w:tcPr>
          <w:p w:rsidR="005D4E10" w:rsidRPr="005D4E10" w:rsidRDefault="005D4E10" w:rsidP="00C3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проектов «Профессиональный калейдоскоп»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3595A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33" w:type="dxa"/>
          </w:tcPr>
          <w:p w:rsidR="005D4E10" w:rsidRPr="005D4E10" w:rsidRDefault="0053595A" w:rsidP="0083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39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.11.201</w:t>
            </w:r>
            <w:r w:rsidR="00833959">
              <w:rPr>
                <w:sz w:val="28"/>
                <w:szCs w:val="28"/>
              </w:rPr>
              <w:t>5</w:t>
            </w:r>
          </w:p>
        </w:tc>
        <w:tc>
          <w:tcPr>
            <w:tcW w:w="7172" w:type="dxa"/>
          </w:tcPr>
          <w:p w:rsidR="005D4E10" w:rsidRPr="005D4E10" w:rsidRDefault="005D4E10" w:rsidP="00C34B52">
            <w:pPr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 xml:space="preserve">Церемония награждения участников и победителей конкурса </w:t>
            </w:r>
            <w:r>
              <w:rPr>
                <w:sz w:val="28"/>
                <w:szCs w:val="28"/>
              </w:rPr>
              <w:t>проектов «Профессиональный калейдоскоп»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3595A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4E10" w:rsidRPr="005D4E10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5D4E10" w:rsidRPr="005D4E10" w:rsidRDefault="00833959" w:rsidP="00833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D4E1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5D4E1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72" w:type="dxa"/>
          </w:tcPr>
          <w:p w:rsidR="005D4E10" w:rsidRPr="005D4E10" w:rsidRDefault="005D4E10" w:rsidP="00C3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Профориентационный конкурс «ПрофГид»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3595A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33" w:type="dxa"/>
          </w:tcPr>
          <w:p w:rsidR="005D4E10" w:rsidRPr="005D4E10" w:rsidRDefault="00264009" w:rsidP="0026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95A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1</w:t>
            </w:r>
            <w:r w:rsidR="0053595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72" w:type="dxa"/>
          </w:tcPr>
          <w:p w:rsidR="005D4E10" w:rsidRPr="005D4E10" w:rsidRDefault="005D4E10" w:rsidP="005D4E10">
            <w:pPr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 xml:space="preserve">Церемония награждения участников и победителей </w:t>
            </w:r>
            <w:r>
              <w:rPr>
                <w:sz w:val="28"/>
                <w:szCs w:val="28"/>
              </w:rPr>
              <w:t>профориентационного конкурса «ПрофГид»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3595A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E10" w:rsidRPr="005D4E10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5D4E10" w:rsidRPr="005D4E10" w:rsidRDefault="005D4E10" w:rsidP="0026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0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</w:t>
            </w:r>
            <w:r w:rsidRPr="005D4E10">
              <w:rPr>
                <w:sz w:val="28"/>
                <w:szCs w:val="28"/>
              </w:rPr>
              <w:t>.201</w:t>
            </w:r>
            <w:r w:rsidR="00264009">
              <w:rPr>
                <w:sz w:val="28"/>
                <w:szCs w:val="28"/>
              </w:rPr>
              <w:t>6</w:t>
            </w:r>
          </w:p>
        </w:tc>
        <w:tc>
          <w:tcPr>
            <w:tcW w:w="7172" w:type="dxa"/>
          </w:tcPr>
          <w:p w:rsidR="005D4E10" w:rsidRPr="005D4E10" w:rsidRDefault="005D4E10" w:rsidP="00C3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проектов «Профессиональное семейное древо»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3595A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5D4E10" w:rsidRPr="005D4E10" w:rsidRDefault="0053595A" w:rsidP="0026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0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.03.201</w:t>
            </w:r>
            <w:r w:rsidR="00264009">
              <w:rPr>
                <w:sz w:val="28"/>
                <w:szCs w:val="28"/>
              </w:rPr>
              <w:t>6</w:t>
            </w:r>
          </w:p>
        </w:tc>
        <w:tc>
          <w:tcPr>
            <w:tcW w:w="7172" w:type="dxa"/>
          </w:tcPr>
          <w:p w:rsidR="005D4E10" w:rsidRPr="005D4E10" w:rsidRDefault="005D4E10" w:rsidP="009C59B1">
            <w:pPr>
              <w:rPr>
                <w:sz w:val="28"/>
                <w:szCs w:val="28"/>
              </w:rPr>
            </w:pPr>
            <w:r w:rsidRPr="005D4E10">
              <w:rPr>
                <w:sz w:val="28"/>
                <w:szCs w:val="28"/>
              </w:rPr>
              <w:t xml:space="preserve">Церемония награждения участников и победителей </w:t>
            </w:r>
            <w:r w:rsidR="009C59B1">
              <w:rPr>
                <w:sz w:val="28"/>
                <w:szCs w:val="28"/>
              </w:rPr>
              <w:t>конкурса исследовательских проектов «Профессиональное семейное древо»</w:t>
            </w:r>
          </w:p>
        </w:tc>
      </w:tr>
      <w:tr w:rsidR="005D4E10" w:rsidRPr="005D4E10" w:rsidTr="0053595A">
        <w:tc>
          <w:tcPr>
            <w:tcW w:w="566" w:type="dxa"/>
          </w:tcPr>
          <w:p w:rsidR="005D4E10" w:rsidRPr="005D4E10" w:rsidRDefault="0053595A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4E10" w:rsidRPr="005D4E10">
              <w:rPr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:rsidR="00264009" w:rsidRDefault="00264009" w:rsidP="0026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28.03.-01.04.</w:t>
            </w:r>
          </w:p>
          <w:p w:rsidR="005D4E10" w:rsidRPr="005D4E10" w:rsidRDefault="00264009" w:rsidP="0026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172" w:type="dxa"/>
          </w:tcPr>
          <w:p w:rsidR="005D4E10" w:rsidRPr="005D4E10" w:rsidRDefault="00264009" w:rsidP="002C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  <w:r w:rsidR="002C6BD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рофориентации.  Форум »Сегодня игра – завтра жизнь. Моя профессия – моя Югра»</w:t>
            </w:r>
          </w:p>
        </w:tc>
      </w:tr>
    </w:tbl>
    <w:p w:rsidR="005D4E10" w:rsidRDefault="005D4E10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5D4E10" w:rsidRDefault="005D4E10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5D4E10" w:rsidRDefault="005D4E10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3D736C" w:rsidRDefault="003D736C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3D736C" w:rsidRDefault="003D736C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3D736C" w:rsidRDefault="003D736C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3D736C" w:rsidRDefault="003D736C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3D736C" w:rsidRDefault="003D736C" w:rsidP="00412533">
      <w:pPr>
        <w:pStyle w:val="a3"/>
        <w:tabs>
          <w:tab w:val="left" w:pos="720"/>
        </w:tabs>
        <w:ind w:right="-1"/>
        <w:jc w:val="both"/>
        <w:rPr>
          <w:b w:val="0"/>
          <w:color w:val="000000"/>
          <w:sz w:val="28"/>
          <w:szCs w:val="28"/>
        </w:rPr>
      </w:pPr>
    </w:p>
    <w:p w:rsidR="0053595A" w:rsidRDefault="0053595A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53595A" w:rsidRDefault="0053595A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53595A" w:rsidRDefault="0053595A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8D4803" w:rsidRDefault="008D480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  <w:lang w:val="en-US"/>
        </w:rPr>
      </w:pPr>
    </w:p>
    <w:p w:rsidR="00316763" w:rsidRPr="00316763" w:rsidRDefault="0031676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  <w:lang w:val="en-US"/>
        </w:rPr>
      </w:pPr>
    </w:p>
    <w:p w:rsidR="003D736C" w:rsidRPr="00316763" w:rsidRDefault="003D736C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  <w:lang w:val="en-US"/>
        </w:rPr>
      </w:pPr>
      <w:r w:rsidRPr="00412533">
        <w:rPr>
          <w:b w:val="0"/>
          <w:color w:val="000000"/>
          <w:sz w:val="28"/>
          <w:szCs w:val="28"/>
        </w:rPr>
        <w:lastRenderedPageBreak/>
        <w:t xml:space="preserve">Приложение </w:t>
      </w:r>
      <w:r w:rsidR="001F44F8">
        <w:rPr>
          <w:b w:val="0"/>
          <w:color w:val="000000"/>
          <w:sz w:val="28"/>
          <w:szCs w:val="28"/>
        </w:rPr>
        <w:t>3</w:t>
      </w:r>
    </w:p>
    <w:p w:rsidR="003D736C" w:rsidRPr="00412533" w:rsidRDefault="00316763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 приказу Д</w:t>
      </w:r>
      <w:bookmarkStart w:id="0" w:name="_GoBack"/>
      <w:bookmarkEnd w:id="0"/>
      <w:r w:rsidR="003D736C" w:rsidRPr="00412533">
        <w:rPr>
          <w:b w:val="0"/>
          <w:color w:val="000000"/>
          <w:sz w:val="28"/>
          <w:szCs w:val="28"/>
        </w:rPr>
        <w:t xml:space="preserve">епартамента образования </w:t>
      </w:r>
    </w:p>
    <w:p w:rsidR="003D736C" w:rsidRPr="00412533" w:rsidRDefault="003D736C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и молодёжной политики</w:t>
      </w:r>
    </w:p>
    <w:p w:rsidR="00EB4858" w:rsidRDefault="003D736C" w:rsidP="00EB4858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от </w:t>
      </w:r>
      <w:r w:rsidR="00316763">
        <w:rPr>
          <w:b w:val="0"/>
          <w:color w:val="000000"/>
          <w:sz w:val="28"/>
          <w:szCs w:val="28"/>
        </w:rPr>
        <w:t xml:space="preserve"> 21.09.2015  №  500-п  </w:t>
      </w:r>
    </w:p>
    <w:p w:rsidR="003D736C" w:rsidRDefault="003D736C" w:rsidP="003D736C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E92B28" w:rsidRDefault="00E92B28" w:rsidP="00E92B28">
      <w:pPr>
        <w:jc w:val="center"/>
        <w:rPr>
          <w:b/>
          <w:sz w:val="28"/>
          <w:szCs w:val="28"/>
        </w:rPr>
      </w:pPr>
    </w:p>
    <w:p w:rsidR="00E92B28" w:rsidRPr="00E92B28" w:rsidRDefault="00E92B28" w:rsidP="00E92B28">
      <w:pPr>
        <w:jc w:val="center"/>
        <w:rPr>
          <w:sz w:val="28"/>
          <w:szCs w:val="28"/>
        </w:rPr>
      </w:pPr>
      <w:r w:rsidRPr="00E92B28">
        <w:rPr>
          <w:sz w:val="28"/>
          <w:szCs w:val="28"/>
        </w:rPr>
        <w:t>Состав оргкомитета</w:t>
      </w:r>
    </w:p>
    <w:p w:rsidR="00E92B28" w:rsidRDefault="00E92B28" w:rsidP="00E92B28">
      <w:pPr>
        <w:jc w:val="center"/>
        <w:rPr>
          <w:szCs w:val="28"/>
        </w:rPr>
      </w:pPr>
      <w:r w:rsidRPr="00E92B28">
        <w:rPr>
          <w:sz w:val="28"/>
          <w:szCs w:val="28"/>
        </w:rPr>
        <w:t>по организации и проведению</w:t>
      </w:r>
    </w:p>
    <w:p w:rsidR="00E92B28" w:rsidRPr="0090273A" w:rsidRDefault="0090273A" w:rsidP="00E92B28">
      <w:pPr>
        <w:jc w:val="center"/>
        <w:rPr>
          <w:sz w:val="28"/>
          <w:szCs w:val="28"/>
        </w:rPr>
      </w:pPr>
      <w:r w:rsidRPr="0090273A">
        <w:rPr>
          <w:sz w:val="28"/>
          <w:szCs w:val="28"/>
        </w:rPr>
        <w:t>муниципального</w:t>
      </w:r>
      <w:r w:rsidR="00E92B28" w:rsidRPr="0090273A">
        <w:rPr>
          <w:sz w:val="28"/>
          <w:szCs w:val="28"/>
        </w:rPr>
        <w:t xml:space="preserve"> фестиваля профессий</w:t>
      </w:r>
    </w:p>
    <w:p w:rsidR="00E92B28" w:rsidRPr="0090273A" w:rsidRDefault="00E92B28" w:rsidP="00E92B28">
      <w:pPr>
        <w:shd w:val="clear" w:color="auto" w:fill="FFFFFF"/>
        <w:spacing w:line="317" w:lineRule="exact"/>
        <w:ind w:left="1718" w:right="1565"/>
        <w:jc w:val="center"/>
        <w:rPr>
          <w:bCs/>
          <w:color w:val="000000"/>
          <w:spacing w:val="-6"/>
          <w:sz w:val="28"/>
          <w:szCs w:val="28"/>
        </w:rPr>
      </w:pPr>
      <w:r w:rsidRPr="0090273A">
        <w:rPr>
          <w:bCs/>
          <w:color w:val="000000"/>
          <w:spacing w:val="-6"/>
          <w:sz w:val="28"/>
          <w:szCs w:val="28"/>
        </w:rPr>
        <w:t xml:space="preserve"> «Шанс на успех»</w:t>
      </w:r>
    </w:p>
    <w:p w:rsidR="00F1622B" w:rsidRDefault="00F1622B" w:rsidP="00E92B28">
      <w:pPr>
        <w:shd w:val="clear" w:color="auto" w:fill="FFFFFF"/>
        <w:spacing w:line="317" w:lineRule="exact"/>
        <w:ind w:left="1718" w:right="1565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A0C51" w:rsidRPr="003A0C51" w:rsidRDefault="003A0C51" w:rsidP="001F44F8">
      <w:pPr>
        <w:pStyle w:val="ConsPlusCel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Мостовщикова Татьяна Михайловна, директор департамента образования и молодёжной политики администрации города Нефтеюганска.</w:t>
      </w:r>
    </w:p>
    <w:p w:rsidR="00F1622B" w:rsidRPr="00C7424F" w:rsidRDefault="00C7424F" w:rsidP="001F44F8">
      <w:pPr>
        <w:pStyle w:val="ac"/>
        <w:numPr>
          <w:ilvl w:val="0"/>
          <w:numId w:val="15"/>
        </w:numPr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Фомина Наталья Владимировна</w:t>
      </w:r>
      <w:r w:rsidR="00D009B6">
        <w:rPr>
          <w:bCs/>
          <w:color w:val="000000"/>
          <w:spacing w:val="-6"/>
          <w:sz w:val="28"/>
          <w:szCs w:val="28"/>
        </w:rPr>
        <w:t xml:space="preserve">, </w:t>
      </w:r>
      <w:r w:rsidR="00E92B28" w:rsidRPr="00F1622B">
        <w:rPr>
          <w:sz w:val="28"/>
          <w:szCs w:val="28"/>
        </w:rPr>
        <w:t>главный специалист отдела общего образования, инспектирования и оценки качества образования департамента образования и молодёжной политики администрации города Нефтеюганска.</w:t>
      </w:r>
    </w:p>
    <w:p w:rsidR="00C7424F" w:rsidRPr="00C7424F" w:rsidRDefault="00C7424F" w:rsidP="001F44F8">
      <w:pPr>
        <w:pStyle w:val="ac"/>
        <w:numPr>
          <w:ilvl w:val="0"/>
          <w:numId w:val="15"/>
        </w:numPr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C7424F">
        <w:rPr>
          <w:bCs/>
          <w:color w:val="000000"/>
          <w:spacing w:val="-6"/>
          <w:sz w:val="28"/>
          <w:szCs w:val="28"/>
        </w:rPr>
        <w:t xml:space="preserve">Алферова Елена Николаевна,  </w:t>
      </w:r>
      <w:r w:rsidRPr="00C7424F">
        <w:rPr>
          <w:sz w:val="28"/>
          <w:szCs w:val="28"/>
        </w:rPr>
        <w:t>главный специалист отдела общего образования, инспектирования и оценки качества образования департамента образования и молодёжной политики администрации города Нефтеюганска.</w:t>
      </w:r>
    </w:p>
    <w:p w:rsidR="00A174F7" w:rsidRDefault="008D4803" w:rsidP="00A174F7">
      <w:pPr>
        <w:pStyle w:val="ac"/>
        <w:numPr>
          <w:ilvl w:val="0"/>
          <w:numId w:val="15"/>
        </w:numPr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Шейфер-Грушко Ирина Анатольевна</w:t>
      </w:r>
      <w:r w:rsidR="003A0C51" w:rsidRPr="00A174F7">
        <w:rPr>
          <w:bCs/>
          <w:color w:val="000000"/>
          <w:spacing w:val="-6"/>
          <w:sz w:val="28"/>
          <w:szCs w:val="28"/>
        </w:rPr>
        <w:t xml:space="preserve">, директор </w:t>
      </w:r>
      <w:r w:rsidR="00A174F7" w:rsidRPr="00A174F7">
        <w:rPr>
          <w:bCs/>
          <w:color w:val="000000"/>
          <w:spacing w:val="-6"/>
          <w:sz w:val="28"/>
          <w:szCs w:val="28"/>
        </w:rPr>
        <w:t xml:space="preserve"> муниципально</w:t>
      </w:r>
      <w:r w:rsidR="00A174F7">
        <w:rPr>
          <w:bCs/>
          <w:color w:val="000000"/>
          <w:spacing w:val="-6"/>
          <w:sz w:val="28"/>
          <w:szCs w:val="28"/>
        </w:rPr>
        <w:t xml:space="preserve">го </w:t>
      </w:r>
      <w:r w:rsidR="00A174F7" w:rsidRPr="00A174F7">
        <w:rPr>
          <w:bCs/>
          <w:color w:val="000000"/>
          <w:spacing w:val="-6"/>
          <w:sz w:val="28"/>
          <w:szCs w:val="28"/>
        </w:rPr>
        <w:t>бюджетно</w:t>
      </w:r>
      <w:r w:rsidR="00A174F7">
        <w:rPr>
          <w:bCs/>
          <w:color w:val="000000"/>
          <w:spacing w:val="-6"/>
          <w:sz w:val="28"/>
          <w:szCs w:val="28"/>
        </w:rPr>
        <w:t>го</w:t>
      </w:r>
      <w:r w:rsidR="00A174F7" w:rsidRPr="00A174F7">
        <w:rPr>
          <w:bCs/>
          <w:color w:val="000000"/>
          <w:spacing w:val="-6"/>
          <w:sz w:val="28"/>
          <w:szCs w:val="28"/>
        </w:rPr>
        <w:t xml:space="preserve"> образовательно</w:t>
      </w:r>
      <w:r w:rsidR="00A174F7">
        <w:rPr>
          <w:bCs/>
          <w:color w:val="000000"/>
          <w:spacing w:val="-6"/>
          <w:sz w:val="28"/>
          <w:szCs w:val="28"/>
        </w:rPr>
        <w:t xml:space="preserve">го </w:t>
      </w:r>
      <w:r w:rsidR="00A174F7" w:rsidRPr="00A174F7">
        <w:rPr>
          <w:bCs/>
          <w:color w:val="000000"/>
          <w:spacing w:val="-6"/>
          <w:sz w:val="28"/>
          <w:szCs w:val="28"/>
        </w:rPr>
        <w:t>учреждени</w:t>
      </w:r>
      <w:r w:rsidR="00A174F7">
        <w:rPr>
          <w:bCs/>
          <w:color w:val="000000"/>
          <w:spacing w:val="-6"/>
          <w:sz w:val="28"/>
          <w:szCs w:val="28"/>
        </w:rPr>
        <w:t>я</w:t>
      </w:r>
      <w:r w:rsidR="00A174F7" w:rsidRPr="00A174F7">
        <w:rPr>
          <w:bCs/>
          <w:color w:val="000000"/>
          <w:spacing w:val="-6"/>
          <w:sz w:val="28"/>
          <w:szCs w:val="28"/>
        </w:rPr>
        <w:t xml:space="preserve"> дополнительного образования детей «Центр дополнительного образования детей «Поиск»</w:t>
      </w:r>
      <w:r w:rsidR="00A174F7">
        <w:rPr>
          <w:bCs/>
          <w:color w:val="000000"/>
          <w:spacing w:val="-6"/>
          <w:sz w:val="28"/>
          <w:szCs w:val="28"/>
        </w:rPr>
        <w:t>.</w:t>
      </w:r>
    </w:p>
    <w:p w:rsidR="00A174F7" w:rsidRPr="00A174F7" w:rsidRDefault="008D4803" w:rsidP="00A174F7">
      <w:pPr>
        <w:pStyle w:val="ac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Пухальский  Виктор  Игнатьевич</w:t>
      </w:r>
      <w:r w:rsidR="00E92B28" w:rsidRPr="00A174F7">
        <w:rPr>
          <w:bCs/>
          <w:color w:val="000000"/>
          <w:spacing w:val="-6"/>
          <w:sz w:val="28"/>
          <w:szCs w:val="28"/>
        </w:rPr>
        <w:t>,</w:t>
      </w:r>
      <w:r>
        <w:rPr>
          <w:bCs/>
          <w:color w:val="000000"/>
          <w:spacing w:val="-6"/>
          <w:sz w:val="28"/>
          <w:szCs w:val="28"/>
        </w:rPr>
        <w:t xml:space="preserve"> заместитель директора </w:t>
      </w:r>
      <w:r w:rsidR="00A174F7" w:rsidRPr="00A174F7">
        <w:rPr>
          <w:bCs/>
          <w:color w:val="000000"/>
          <w:spacing w:val="-6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«Центр дополнительного образования детей «Поиск». </w:t>
      </w:r>
    </w:p>
    <w:p w:rsidR="00F1622B" w:rsidRPr="007E681A" w:rsidRDefault="00F1622B" w:rsidP="001F44F8">
      <w:pPr>
        <w:pStyle w:val="ad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Хамбелова Ирина Ивановна    -   ведущий инспектор </w:t>
      </w:r>
      <w:proofErr w:type="gramStart"/>
      <w:r w:rsidRPr="007E681A">
        <w:rPr>
          <w:rFonts w:ascii="Times New Roman" w:hAnsi="Times New Roman" w:cs="Times New Roman"/>
          <w:sz w:val="28"/>
          <w:szCs w:val="28"/>
        </w:rPr>
        <w:t>отдела содействия занятости населения профессиональной ориентации</w:t>
      </w:r>
      <w:proofErr w:type="gramEnd"/>
      <w:r w:rsidRPr="007E681A"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 казенного учреждения «Нефтеюганский  центр 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1622B" w:rsidRDefault="00F1622B" w:rsidP="001F44F8">
      <w:pPr>
        <w:pStyle w:val="ad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1622B">
        <w:rPr>
          <w:rFonts w:ascii="Times New Roman" w:hAnsi="Times New Roman" w:cs="Times New Roman"/>
          <w:sz w:val="28"/>
          <w:szCs w:val="28"/>
        </w:rPr>
        <w:t>Ремезова Валентина Владимировна  - заместитель директора комплексного Центра социального обслуживания  населения «Защита»,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1622B" w:rsidRPr="00F1622B" w:rsidRDefault="004021FF" w:rsidP="001F44F8">
      <w:pPr>
        <w:pStyle w:val="ad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Светлана Валерьевна</w:t>
      </w:r>
      <w:r w:rsidR="00F1622B" w:rsidRPr="00F1622B">
        <w:rPr>
          <w:rFonts w:ascii="Times New Roman" w:hAnsi="Times New Roman" w:cs="Times New Roman"/>
          <w:sz w:val="28"/>
          <w:szCs w:val="28"/>
        </w:rPr>
        <w:t xml:space="preserve">  - 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proofErr w:type="gramStart"/>
      <w:r w:rsidR="009B08A4">
        <w:rPr>
          <w:rFonts w:ascii="Times New Roman" w:hAnsi="Times New Roman" w:cs="Times New Roman"/>
          <w:sz w:val="28"/>
          <w:szCs w:val="28"/>
        </w:rPr>
        <w:t>,</w:t>
      </w:r>
      <w:r w:rsidR="009B08A4" w:rsidRPr="007E68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08A4" w:rsidRPr="007E681A">
        <w:rPr>
          <w:rFonts w:ascii="Times New Roman" w:hAnsi="Times New Roman" w:cs="Times New Roman"/>
          <w:sz w:val="28"/>
          <w:szCs w:val="28"/>
        </w:rPr>
        <w:t>ефтеюганский</w:t>
      </w:r>
      <w:r w:rsidR="009B08A4">
        <w:rPr>
          <w:rFonts w:ascii="Times New Roman" w:hAnsi="Times New Roman" w:cs="Times New Roman"/>
          <w:sz w:val="28"/>
          <w:szCs w:val="28"/>
        </w:rPr>
        <w:t>политехнический колледж</w:t>
      </w:r>
      <w:r w:rsidR="00F1622B">
        <w:rPr>
          <w:rFonts w:ascii="Times New Roman" w:hAnsi="Times New Roman" w:cs="Times New Roman"/>
          <w:sz w:val="28"/>
          <w:szCs w:val="28"/>
        </w:rPr>
        <w:t xml:space="preserve"> (</w:t>
      </w:r>
      <w:r w:rsidR="00F1622B" w:rsidRPr="00F1622B">
        <w:rPr>
          <w:rFonts w:ascii="Times New Roman" w:hAnsi="Times New Roman" w:cs="Times New Roman"/>
          <w:sz w:val="28"/>
          <w:szCs w:val="28"/>
        </w:rPr>
        <w:t>по согласованию</w:t>
      </w:r>
      <w:r w:rsidR="00F1622B">
        <w:rPr>
          <w:rFonts w:ascii="Times New Roman" w:hAnsi="Times New Roman" w:cs="Times New Roman"/>
          <w:sz w:val="28"/>
          <w:szCs w:val="28"/>
        </w:rPr>
        <w:t>)</w:t>
      </w:r>
      <w:r w:rsidR="00F1622B" w:rsidRPr="00F1622B">
        <w:rPr>
          <w:rFonts w:ascii="Times New Roman" w:hAnsi="Times New Roman" w:cs="Times New Roman"/>
          <w:sz w:val="28"/>
          <w:szCs w:val="28"/>
        </w:rPr>
        <w:t>.</w:t>
      </w:r>
    </w:p>
    <w:p w:rsidR="00F1622B" w:rsidRDefault="00F1622B" w:rsidP="001F44F8">
      <w:pPr>
        <w:pStyle w:val="ad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1622B">
        <w:rPr>
          <w:rFonts w:ascii="Times New Roman" w:hAnsi="Times New Roman" w:cs="Times New Roman"/>
          <w:sz w:val="28"/>
          <w:szCs w:val="28"/>
        </w:rPr>
        <w:t>Ермолаев Владимир Викторович  -  заместитель главного врача  Нефтеюганской  городской  больницы, заведующий поликлиникой №2</w:t>
      </w:r>
      <w:r>
        <w:rPr>
          <w:rFonts w:ascii="Times New Roman" w:hAnsi="Times New Roman" w:cs="Times New Roman"/>
          <w:sz w:val="28"/>
          <w:szCs w:val="28"/>
        </w:rPr>
        <w:t>, депутат городской Думы (по согласованию).</w:t>
      </w:r>
    </w:p>
    <w:p w:rsidR="00F1622B" w:rsidRDefault="00F1622B" w:rsidP="001F44F8">
      <w:pPr>
        <w:pStyle w:val="ad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1622B">
        <w:rPr>
          <w:rFonts w:ascii="Times New Roman" w:hAnsi="Times New Roman" w:cs="Times New Roman"/>
          <w:sz w:val="28"/>
          <w:szCs w:val="28"/>
        </w:rPr>
        <w:t>Хлыстов Николай Викторович – генеральный директор ООО «Юганэнерго»  (по согласованию).</w:t>
      </w:r>
    </w:p>
    <w:p w:rsidR="00E92B28" w:rsidRPr="00EB4858" w:rsidRDefault="00F1622B" w:rsidP="00EB4858">
      <w:pPr>
        <w:pStyle w:val="ad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bCs/>
          <w:color w:val="000000"/>
          <w:spacing w:val="-6"/>
          <w:sz w:val="28"/>
          <w:szCs w:val="28"/>
        </w:rPr>
      </w:pPr>
      <w:r w:rsidRPr="00EB4858">
        <w:rPr>
          <w:rFonts w:ascii="Times New Roman" w:hAnsi="Times New Roman" w:cs="Times New Roman"/>
          <w:sz w:val="28"/>
          <w:szCs w:val="28"/>
        </w:rPr>
        <w:t>Тарачков Виталий Николаевич   -  генеральный дир</w:t>
      </w:r>
      <w:r w:rsidR="001F44F8" w:rsidRPr="00EB4858">
        <w:rPr>
          <w:rFonts w:ascii="Times New Roman" w:hAnsi="Times New Roman" w:cs="Times New Roman"/>
          <w:sz w:val="28"/>
          <w:szCs w:val="28"/>
        </w:rPr>
        <w:t>ектор ООО «Монтажстройхолдинг» (</w:t>
      </w:r>
      <w:r w:rsidRPr="00EB4858">
        <w:rPr>
          <w:rFonts w:ascii="Times New Roman" w:hAnsi="Times New Roman" w:cs="Times New Roman"/>
          <w:sz w:val="28"/>
          <w:szCs w:val="28"/>
        </w:rPr>
        <w:t>по согласованию</w:t>
      </w:r>
      <w:r w:rsidR="001F44F8" w:rsidRPr="00EB4858">
        <w:rPr>
          <w:rFonts w:ascii="Times New Roman" w:hAnsi="Times New Roman" w:cs="Times New Roman"/>
          <w:sz w:val="28"/>
          <w:szCs w:val="28"/>
        </w:rPr>
        <w:t>).</w:t>
      </w:r>
    </w:p>
    <w:sectPr w:rsidR="00E92B28" w:rsidRPr="00EB4858" w:rsidSect="00A329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20" w:rsidRDefault="00735220" w:rsidP="001F44F8">
      <w:r>
        <w:separator/>
      </w:r>
    </w:p>
  </w:endnote>
  <w:endnote w:type="continuationSeparator" w:id="1">
    <w:p w:rsidR="00735220" w:rsidRDefault="00735220" w:rsidP="001F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20" w:rsidRDefault="00735220" w:rsidP="001F44F8">
      <w:r>
        <w:separator/>
      </w:r>
    </w:p>
  </w:footnote>
  <w:footnote w:type="continuationSeparator" w:id="1">
    <w:p w:rsidR="00735220" w:rsidRDefault="00735220" w:rsidP="001F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6C6F0"/>
    <w:lvl w:ilvl="0">
      <w:numFmt w:val="bullet"/>
      <w:lvlText w:val="*"/>
      <w:lvlJc w:val="left"/>
    </w:lvl>
  </w:abstractNum>
  <w:abstractNum w:abstractNumId="1">
    <w:nsid w:val="01635C4F"/>
    <w:multiLevelType w:val="hybridMultilevel"/>
    <w:tmpl w:val="10C24A02"/>
    <w:lvl w:ilvl="0" w:tplc="59F45EB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7F8600C"/>
    <w:multiLevelType w:val="hybridMultilevel"/>
    <w:tmpl w:val="47724BE6"/>
    <w:lvl w:ilvl="0" w:tplc="1F08E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74E"/>
    <w:multiLevelType w:val="hybridMultilevel"/>
    <w:tmpl w:val="271CC87A"/>
    <w:lvl w:ilvl="0" w:tplc="A9BAC7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37AA"/>
    <w:multiLevelType w:val="hybridMultilevel"/>
    <w:tmpl w:val="F73C4870"/>
    <w:lvl w:ilvl="0" w:tplc="8034F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0B3"/>
    <w:multiLevelType w:val="hybridMultilevel"/>
    <w:tmpl w:val="BF7ECFA8"/>
    <w:lvl w:ilvl="0" w:tplc="8ECC9454">
      <w:start w:val="4"/>
      <w:numFmt w:val="decimal"/>
      <w:lvlText w:val="%1."/>
      <w:lvlJc w:val="righ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6">
    <w:nsid w:val="35147246"/>
    <w:multiLevelType w:val="hybridMultilevel"/>
    <w:tmpl w:val="6F96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0CF4"/>
    <w:multiLevelType w:val="hybridMultilevel"/>
    <w:tmpl w:val="22F69344"/>
    <w:lvl w:ilvl="0" w:tplc="3BAA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21F27"/>
    <w:multiLevelType w:val="multilevel"/>
    <w:tmpl w:val="4B4E74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80E686C"/>
    <w:multiLevelType w:val="hybridMultilevel"/>
    <w:tmpl w:val="ADAC3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2133A7"/>
    <w:multiLevelType w:val="hybridMultilevel"/>
    <w:tmpl w:val="9322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07547"/>
    <w:multiLevelType w:val="hybridMultilevel"/>
    <w:tmpl w:val="01A44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35D13"/>
    <w:multiLevelType w:val="multilevel"/>
    <w:tmpl w:val="A70616C6"/>
    <w:lvl w:ilvl="0">
      <w:start w:val="1"/>
      <w:numFmt w:val="decimal"/>
      <w:lvlText w:val="%1."/>
      <w:lvlJc w:val="righ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BB814B7"/>
    <w:multiLevelType w:val="multilevel"/>
    <w:tmpl w:val="25EA0DB2"/>
    <w:lvl w:ilvl="0">
      <w:start w:val="4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CDC"/>
    <w:rsid w:val="000314FE"/>
    <w:rsid w:val="000C3A24"/>
    <w:rsid w:val="000C7FE2"/>
    <w:rsid w:val="000E2FA6"/>
    <w:rsid w:val="00133581"/>
    <w:rsid w:val="00154CC5"/>
    <w:rsid w:val="001600BA"/>
    <w:rsid w:val="00184CDC"/>
    <w:rsid w:val="001A354B"/>
    <w:rsid w:val="001B0123"/>
    <w:rsid w:val="001B0A02"/>
    <w:rsid w:val="001F44F8"/>
    <w:rsid w:val="0022616A"/>
    <w:rsid w:val="002329C9"/>
    <w:rsid w:val="00264009"/>
    <w:rsid w:val="002C6BD5"/>
    <w:rsid w:val="002F0AF9"/>
    <w:rsid w:val="00316763"/>
    <w:rsid w:val="0034281B"/>
    <w:rsid w:val="003671EB"/>
    <w:rsid w:val="003861EA"/>
    <w:rsid w:val="00396166"/>
    <w:rsid w:val="003A0C51"/>
    <w:rsid w:val="003D736C"/>
    <w:rsid w:val="003F3270"/>
    <w:rsid w:val="004021FF"/>
    <w:rsid w:val="00412533"/>
    <w:rsid w:val="00413689"/>
    <w:rsid w:val="00416063"/>
    <w:rsid w:val="00454F1A"/>
    <w:rsid w:val="00460F77"/>
    <w:rsid w:val="00467C19"/>
    <w:rsid w:val="00471BD1"/>
    <w:rsid w:val="00490DEE"/>
    <w:rsid w:val="00494C73"/>
    <w:rsid w:val="004F3C8C"/>
    <w:rsid w:val="00505AFF"/>
    <w:rsid w:val="00514B63"/>
    <w:rsid w:val="005153DC"/>
    <w:rsid w:val="00525C66"/>
    <w:rsid w:val="005261AD"/>
    <w:rsid w:val="0053595A"/>
    <w:rsid w:val="005375E5"/>
    <w:rsid w:val="0057654B"/>
    <w:rsid w:val="005976AE"/>
    <w:rsid w:val="005A3A8E"/>
    <w:rsid w:val="005D4E10"/>
    <w:rsid w:val="005E288F"/>
    <w:rsid w:val="005F3146"/>
    <w:rsid w:val="00621B82"/>
    <w:rsid w:val="00632854"/>
    <w:rsid w:val="00660A03"/>
    <w:rsid w:val="00664CEA"/>
    <w:rsid w:val="00676AC0"/>
    <w:rsid w:val="006A4E1A"/>
    <w:rsid w:val="006F3DAC"/>
    <w:rsid w:val="006F4CBB"/>
    <w:rsid w:val="00735220"/>
    <w:rsid w:val="00744943"/>
    <w:rsid w:val="007464C0"/>
    <w:rsid w:val="00757F5D"/>
    <w:rsid w:val="007B680D"/>
    <w:rsid w:val="007C7129"/>
    <w:rsid w:val="00831433"/>
    <w:rsid w:val="00832D14"/>
    <w:rsid w:val="00833959"/>
    <w:rsid w:val="008523A6"/>
    <w:rsid w:val="00890739"/>
    <w:rsid w:val="008D4803"/>
    <w:rsid w:val="0090273A"/>
    <w:rsid w:val="00913C65"/>
    <w:rsid w:val="009A3B58"/>
    <w:rsid w:val="009A4435"/>
    <w:rsid w:val="009B08A4"/>
    <w:rsid w:val="009B39F8"/>
    <w:rsid w:val="009C59B1"/>
    <w:rsid w:val="00A174F7"/>
    <w:rsid w:val="00A3290D"/>
    <w:rsid w:val="00A3688B"/>
    <w:rsid w:val="00A64653"/>
    <w:rsid w:val="00A64FF2"/>
    <w:rsid w:val="00A652B4"/>
    <w:rsid w:val="00AA115B"/>
    <w:rsid w:val="00AB7567"/>
    <w:rsid w:val="00AD6A80"/>
    <w:rsid w:val="00B2147D"/>
    <w:rsid w:val="00B36595"/>
    <w:rsid w:val="00B46296"/>
    <w:rsid w:val="00B5061D"/>
    <w:rsid w:val="00B8152A"/>
    <w:rsid w:val="00B81BE5"/>
    <w:rsid w:val="00BA41CA"/>
    <w:rsid w:val="00BB3A9C"/>
    <w:rsid w:val="00BD2AC4"/>
    <w:rsid w:val="00C03FC0"/>
    <w:rsid w:val="00C1203D"/>
    <w:rsid w:val="00C34B52"/>
    <w:rsid w:val="00C7424F"/>
    <w:rsid w:val="00C9754D"/>
    <w:rsid w:val="00CA4F3D"/>
    <w:rsid w:val="00CB181F"/>
    <w:rsid w:val="00CB3EC6"/>
    <w:rsid w:val="00CC03CF"/>
    <w:rsid w:val="00CD4776"/>
    <w:rsid w:val="00CD55D3"/>
    <w:rsid w:val="00D009B6"/>
    <w:rsid w:val="00D01DBF"/>
    <w:rsid w:val="00D064F7"/>
    <w:rsid w:val="00D248B8"/>
    <w:rsid w:val="00DE063E"/>
    <w:rsid w:val="00DE3694"/>
    <w:rsid w:val="00E109A8"/>
    <w:rsid w:val="00E22979"/>
    <w:rsid w:val="00E503A4"/>
    <w:rsid w:val="00E54706"/>
    <w:rsid w:val="00E92B28"/>
    <w:rsid w:val="00EB4858"/>
    <w:rsid w:val="00F0237F"/>
    <w:rsid w:val="00F1622B"/>
    <w:rsid w:val="00F24E8A"/>
    <w:rsid w:val="00F342E9"/>
    <w:rsid w:val="00F37215"/>
    <w:rsid w:val="00F40771"/>
    <w:rsid w:val="00F84487"/>
    <w:rsid w:val="00F91458"/>
    <w:rsid w:val="00F92299"/>
    <w:rsid w:val="00FC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6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4CD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84C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184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184CD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rsid w:val="00184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84C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53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5"/>
    <w:link w:val="22"/>
    <w:uiPriority w:val="99"/>
    <w:semiHidden/>
    <w:unhideWhenUsed/>
    <w:rsid w:val="005153DC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153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5153DC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153DC"/>
  </w:style>
  <w:style w:type="character" w:customStyle="1" w:styleId="10">
    <w:name w:val="Заголовок 1 Знак"/>
    <w:basedOn w:val="a0"/>
    <w:link w:val="1"/>
    <w:uiPriority w:val="9"/>
    <w:rsid w:val="007B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41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248B8"/>
    <w:pPr>
      <w:ind w:left="720"/>
      <w:contextualSpacing/>
    </w:pPr>
  </w:style>
  <w:style w:type="paragraph" w:styleId="ad">
    <w:name w:val="No Spacing"/>
    <w:uiPriority w:val="1"/>
    <w:qFormat/>
    <w:rsid w:val="00F1622B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1F44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44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34B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4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7A77-61DB-4BE5-830A-BE501F04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Степаненко</dc:creator>
  <cp:keywords/>
  <dc:description/>
  <cp:lastModifiedBy>PC2</cp:lastModifiedBy>
  <cp:revision>4</cp:revision>
  <cp:lastPrinted>2016-08-16T08:35:00Z</cp:lastPrinted>
  <dcterms:created xsi:type="dcterms:W3CDTF">2013-07-22T07:01:00Z</dcterms:created>
  <dcterms:modified xsi:type="dcterms:W3CDTF">2017-12-20T10:34:00Z</dcterms:modified>
</cp:coreProperties>
</file>