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9E" w:rsidRDefault="00664C9E" w:rsidP="00F50FB5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</w:p>
    <w:p w:rsidR="00664C9E" w:rsidRPr="00664C9E" w:rsidRDefault="00664C9E" w:rsidP="00664C9E">
      <w:pPr>
        <w:spacing w:before="30"/>
        <w:ind w:right="-1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4C9E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учреждение</w:t>
      </w:r>
    </w:p>
    <w:p w:rsidR="00664C9E" w:rsidRPr="00664C9E" w:rsidRDefault="00664C9E" w:rsidP="00664C9E">
      <w:pPr>
        <w:spacing w:before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4C9E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дополнительного образования детей</w:t>
      </w:r>
    </w:p>
    <w:p w:rsidR="00664C9E" w:rsidRPr="00664C9E" w:rsidRDefault="00664C9E" w:rsidP="00664C9E">
      <w:pPr>
        <w:spacing w:before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4C9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«Центр дополнительного образования детей «Поиск»</w:t>
      </w:r>
    </w:p>
    <w:p w:rsidR="00664C9E" w:rsidRPr="00664C9E" w:rsidRDefault="00664C9E" w:rsidP="00F50FB5">
      <w:pPr>
        <w:spacing w:before="30"/>
        <w:ind w:left="284" w:firstLin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Pr="00664C9E" w:rsidRDefault="00664C9E" w:rsidP="009A7AF9">
      <w:pPr>
        <w:pStyle w:val="a3"/>
        <w:rPr>
          <w:rFonts w:ascii="Times New Roman" w:hAnsi="Times New Roman"/>
          <w:b/>
          <w:sz w:val="36"/>
          <w:szCs w:val="36"/>
        </w:rPr>
      </w:pPr>
    </w:p>
    <w:p w:rsidR="00664C9E" w:rsidRPr="00664C9E" w:rsidRDefault="00664C9E" w:rsidP="009A7AF9">
      <w:pPr>
        <w:pStyle w:val="a3"/>
        <w:rPr>
          <w:rFonts w:ascii="Times New Roman" w:hAnsi="Times New Roman"/>
          <w:b/>
          <w:sz w:val="36"/>
          <w:szCs w:val="36"/>
        </w:rPr>
      </w:pPr>
      <w:r w:rsidRPr="00664C9E">
        <w:rPr>
          <w:rFonts w:ascii="Times New Roman" w:hAnsi="Times New Roman"/>
          <w:b/>
          <w:sz w:val="36"/>
          <w:szCs w:val="36"/>
        </w:rPr>
        <w:t xml:space="preserve">                                    Методическая разработка </w:t>
      </w: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664C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06DBE">
        <w:rPr>
          <w:rFonts w:ascii="Times New Roman" w:hAnsi="Times New Roman"/>
          <w:b/>
          <w:sz w:val="28"/>
          <w:szCs w:val="28"/>
        </w:rPr>
        <w:t xml:space="preserve">ОСОБЕННОСТИ РЕАЛИЗАЦИИ </w:t>
      </w:r>
      <w:proofErr w:type="gramStart"/>
      <w:r w:rsidRPr="00A06DBE">
        <w:rPr>
          <w:rFonts w:ascii="Times New Roman" w:hAnsi="Times New Roman"/>
          <w:b/>
          <w:sz w:val="28"/>
          <w:szCs w:val="28"/>
        </w:rPr>
        <w:t>ЭКОЛОГИЧЕСКОГО</w:t>
      </w:r>
      <w:proofErr w:type="gramEnd"/>
    </w:p>
    <w:p w:rsidR="00664C9E" w:rsidRDefault="00664C9E" w:rsidP="00664C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DBE">
        <w:rPr>
          <w:rFonts w:ascii="Times New Roman" w:hAnsi="Times New Roman"/>
          <w:b/>
          <w:sz w:val="28"/>
          <w:szCs w:val="28"/>
        </w:rPr>
        <w:t>ОБРАЗОВАНИЯ НА ЗАНЯТИЯХ</w:t>
      </w:r>
    </w:p>
    <w:p w:rsidR="00664C9E" w:rsidRPr="00A06DBE" w:rsidRDefault="00664C9E" w:rsidP="00664C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6DBE">
        <w:rPr>
          <w:rFonts w:ascii="Times New Roman" w:hAnsi="Times New Roman"/>
          <w:b/>
          <w:sz w:val="28"/>
          <w:szCs w:val="28"/>
        </w:rPr>
        <w:t>ТВОРЧЕСКОГО ОБЪЕДИНЕНИЯ   «РУССКОЕ КРУЖЕВО»</w:t>
      </w:r>
    </w:p>
    <w:p w:rsidR="00664C9E" w:rsidRDefault="00664C9E" w:rsidP="00664C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Pr="00664C9E" w:rsidRDefault="00664C9E" w:rsidP="009A7AF9">
      <w:pPr>
        <w:pStyle w:val="a3"/>
        <w:rPr>
          <w:rFonts w:ascii="Times New Roman" w:hAnsi="Times New Roman"/>
          <w:sz w:val="28"/>
          <w:szCs w:val="28"/>
        </w:rPr>
      </w:pPr>
    </w:p>
    <w:p w:rsidR="00664C9E" w:rsidRPr="00664C9E" w:rsidRDefault="00664C9E" w:rsidP="00664C9E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664C9E">
        <w:rPr>
          <w:rFonts w:ascii="Times New Roman" w:hAnsi="Times New Roman"/>
          <w:b/>
          <w:sz w:val="28"/>
          <w:szCs w:val="28"/>
        </w:rPr>
        <w:t>Разработала</w:t>
      </w:r>
      <w:r w:rsidRPr="00664C9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64C9E">
        <w:rPr>
          <w:rFonts w:ascii="Times New Roman" w:hAnsi="Times New Roman"/>
          <w:i w:val="0"/>
          <w:sz w:val="28"/>
          <w:szCs w:val="28"/>
        </w:rPr>
        <w:t>Сайфутдинова</w:t>
      </w:r>
      <w:proofErr w:type="spellEnd"/>
      <w:r w:rsidRPr="00664C9E">
        <w:rPr>
          <w:rFonts w:ascii="Times New Roman" w:hAnsi="Times New Roman"/>
          <w:i w:val="0"/>
          <w:sz w:val="28"/>
          <w:szCs w:val="28"/>
        </w:rPr>
        <w:t xml:space="preserve"> В.А.</w:t>
      </w:r>
    </w:p>
    <w:p w:rsidR="00664C9E" w:rsidRPr="00664C9E" w:rsidRDefault="00664C9E" w:rsidP="00664C9E">
      <w:pPr>
        <w:pStyle w:val="a3"/>
        <w:jc w:val="right"/>
        <w:rPr>
          <w:rFonts w:ascii="Times New Roman" w:hAnsi="Times New Roman"/>
          <w:i w:val="0"/>
          <w:sz w:val="28"/>
          <w:szCs w:val="28"/>
        </w:rPr>
      </w:pPr>
      <w:r w:rsidRPr="00664C9E">
        <w:rPr>
          <w:rFonts w:ascii="Times New Roman" w:hAnsi="Times New Roman"/>
          <w:i w:val="0"/>
          <w:sz w:val="28"/>
          <w:szCs w:val="28"/>
        </w:rPr>
        <w:t>-педагог дополнительного образования</w:t>
      </w:r>
    </w:p>
    <w:p w:rsidR="00664C9E" w:rsidRPr="00664C9E" w:rsidRDefault="00664C9E" w:rsidP="009A7AF9">
      <w:pPr>
        <w:pStyle w:val="a3"/>
        <w:rPr>
          <w:rFonts w:ascii="Times New Roman" w:hAnsi="Times New Roman"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4C9E" w:rsidRPr="00BE7345" w:rsidRDefault="00664C9E" w:rsidP="00BE7345">
      <w:pPr>
        <w:pStyle w:val="a3"/>
        <w:jc w:val="center"/>
        <w:rPr>
          <w:rFonts w:ascii="Times New Roman" w:hAnsi="Times New Roman"/>
          <w:i w:val="0"/>
          <w:sz w:val="24"/>
          <w:szCs w:val="24"/>
        </w:rPr>
      </w:pPr>
      <w:r w:rsidRPr="00664C9E">
        <w:rPr>
          <w:rFonts w:ascii="Times New Roman" w:hAnsi="Times New Roman"/>
          <w:i w:val="0"/>
          <w:sz w:val="24"/>
          <w:szCs w:val="24"/>
        </w:rPr>
        <w:t>Г.Нефтеюганск</w:t>
      </w:r>
    </w:p>
    <w:p w:rsidR="00664C9E" w:rsidRDefault="00664C9E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F9" w:rsidRPr="00A06DBE" w:rsidRDefault="009A7AF9" w:rsidP="00F50FB5">
      <w:pPr>
        <w:pStyle w:val="a3"/>
        <w:rPr>
          <w:rFonts w:ascii="Times New Roman" w:hAnsi="Times New Roman"/>
          <w:b/>
          <w:sz w:val="28"/>
          <w:szCs w:val="28"/>
        </w:rPr>
      </w:pPr>
      <w:r w:rsidRPr="00A06DBE">
        <w:rPr>
          <w:rFonts w:ascii="Times New Roman" w:hAnsi="Times New Roman"/>
          <w:b/>
          <w:sz w:val="28"/>
          <w:szCs w:val="28"/>
        </w:rPr>
        <w:lastRenderedPageBreak/>
        <w:t>ОСОБЕННОСТИ РЕАЛИЗАЦИИ ЭКОЛОГИЧЕСКОГО ОБРАЗОВАНИЯ НА ЗАНЯТИЯХ ТВОРЧЕСКОГО ОБЪЕДИНЕНИЯ   «РУССКОЕ КРУЖЕВО»</w:t>
      </w:r>
    </w:p>
    <w:p w:rsidR="009A7AF9" w:rsidRPr="00A06DBE" w:rsidRDefault="009A7AF9" w:rsidP="009A7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F9" w:rsidRPr="00A06DBE" w:rsidRDefault="009A7AF9" w:rsidP="009A7AF9">
      <w:pPr>
        <w:ind w:firstLine="0"/>
        <w:rPr>
          <w:rFonts w:ascii="Times New Roman" w:hAnsi="Times New Roman"/>
          <w:b/>
          <w:sz w:val="28"/>
          <w:szCs w:val="28"/>
        </w:rPr>
      </w:pPr>
      <w:r w:rsidRPr="00A06DBE">
        <w:rPr>
          <w:rFonts w:ascii="Times New Roman" w:hAnsi="Times New Roman"/>
          <w:b/>
          <w:sz w:val="28"/>
          <w:szCs w:val="28"/>
        </w:rPr>
        <w:t xml:space="preserve">      </w:t>
      </w:r>
      <w:r w:rsidRPr="00A06DBE">
        <w:rPr>
          <w:rFonts w:ascii="Times New Roman" w:hAnsi="Times New Roman"/>
          <w:sz w:val="28"/>
          <w:szCs w:val="28"/>
        </w:rPr>
        <w:t xml:space="preserve">Кружевоплетение на коклюшках </w:t>
      </w:r>
      <w:r w:rsidRPr="00A06DBE">
        <w:rPr>
          <w:rFonts w:ascii="Times New Roman" w:hAnsi="Times New Roman"/>
          <w:i/>
          <w:sz w:val="28"/>
          <w:szCs w:val="28"/>
        </w:rPr>
        <w:t>–</w:t>
      </w:r>
      <w:r w:rsidRPr="00A06D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6DBE">
        <w:rPr>
          <w:rFonts w:ascii="Times New Roman" w:hAnsi="Times New Roman"/>
          <w:sz w:val="28"/>
          <w:szCs w:val="28"/>
        </w:rPr>
        <w:t xml:space="preserve">выдающееся явление народной культуры, это волшебный мир изысканности, воздушности, ажурности. Как в музыке из семи нот создается удивительный мир мелодии и звука, так и в кружеве из небольшого набора элементов создаются изделия, поражающие нас  красотой, изяществом и бесконечностью узоров. 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 xml:space="preserve">      Русское кружево уходит корнями  в народное творчество. Растительные орнаменты- цветы, травы, дерева наделены символической значимостью, передают представления народа о вечном цветении и возрождении жизни.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  <w:highlight w:val="yellow"/>
        </w:rPr>
      </w:pPr>
      <w:r w:rsidRPr="00A06DBE">
        <w:rPr>
          <w:rFonts w:ascii="Times New Roman" w:hAnsi="Times New Roman"/>
          <w:sz w:val="28"/>
          <w:szCs w:val="28"/>
        </w:rPr>
        <w:t xml:space="preserve">      Символические изображения солнца, луны, хороводов дивных птиц и зверей, коней, оленей отражают народные понятия чистоты, добра, счастья, мужества и верности, любви и благополучия. </w:t>
      </w:r>
    </w:p>
    <w:p w:rsidR="009A7AF9" w:rsidRPr="00A06DBE" w:rsidRDefault="009A7AF9" w:rsidP="009A7AF9">
      <w:pPr>
        <w:pStyle w:val="a4"/>
        <w:jc w:val="both"/>
        <w:rPr>
          <w:b w:val="0"/>
          <w:sz w:val="28"/>
          <w:szCs w:val="28"/>
        </w:rPr>
      </w:pPr>
      <w:r w:rsidRPr="00A06DBE">
        <w:rPr>
          <w:b w:val="0"/>
          <w:sz w:val="28"/>
          <w:szCs w:val="28"/>
        </w:rPr>
        <w:t xml:space="preserve">Одной из задач моей образовательной программы является формирование экологического взгляда на мир, целостное представление о взаимодействии живой и неживой природы.  </w:t>
      </w:r>
    </w:p>
    <w:p w:rsidR="009A7AF9" w:rsidRPr="00A06DBE" w:rsidRDefault="009A7AF9" w:rsidP="009A7AF9">
      <w:pPr>
        <w:pStyle w:val="a4"/>
        <w:jc w:val="both"/>
        <w:rPr>
          <w:b w:val="0"/>
          <w:sz w:val="28"/>
          <w:szCs w:val="28"/>
        </w:rPr>
      </w:pPr>
      <w:r w:rsidRPr="00A06DBE">
        <w:rPr>
          <w:b w:val="0"/>
          <w:sz w:val="28"/>
          <w:szCs w:val="28"/>
        </w:rPr>
        <w:t>Почему я поставила задачу воспитания экологической  культуры детей?</w:t>
      </w:r>
    </w:p>
    <w:p w:rsidR="009A7AF9" w:rsidRPr="00A06DBE" w:rsidRDefault="009A7AF9" w:rsidP="009A7AF9">
      <w:pPr>
        <w:pStyle w:val="a4"/>
        <w:jc w:val="both"/>
        <w:rPr>
          <w:b w:val="0"/>
          <w:sz w:val="28"/>
          <w:szCs w:val="28"/>
        </w:rPr>
      </w:pPr>
      <w:r w:rsidRPr="00A06DBE">
        <w:rPr>
          <w:b w:val="0"/>
          <w:sz w:val="28"/>
          <w:szCs w:val="28"/>
        </w:rPr>
        <w:t>Когда мы ходили на экскурсию в лес, приходилось наблюдать, как некоторые дети небрежно относятся  к природе, ломают деревья, наступают на насекомых, сбивают паутинки, срывают цветы. И тогда я решила ввести в  учебный процесс элементы экологического образования и связать с моим направлением - кружевоплетением на коклюшках. Это актуально, потому что мы плетем Вологодское кружево, где многие элементы ассоциируются с природными узорами. Например, элемент кружева «</w:t>
      </w:r>
      <w:proofErr w:type="spellStart"/>
      <w:r w:rsidRPr="00A06DBE">
        <w:rPr>
          <w:b w:val="0"/>
          <w:sz w:val="28"/>
          <w:szCs w:val="28"/>
        </w:rPr>
        <w:t>насновку</w:t>
      </w:r>
      <w:proofErr w:type="spellEnd"/>
      <w:r w:rsidRPr="00A06DBE">
        <w:rPr>
          <w:b w:val="0"/>
          <w:sz w:val="28"/>
          <w:szCs w:val="28"/>
        </w:rPr>
        <w:t>» можно сравнить листьями березы, рябины, а сплетенное  кружево белоснежными   узорами на стекле.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Что такое экологическое образование?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 xml:space="preserve">   К.Д. Ушинский считал, что красота природы является могучим помощником в воспитании человека.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 xml:space="preserve">  На состоявшейся в 1992 году международной конференции по проблемам окружающей среды в Рио-де-Жанейро её участники свою тревогу за будущее Планеты выразили в двух словах – Биосфера в опасности. 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 xml:space="preserve">    Мы привыкли считать, что природа всесильна, забывая при этом, что она ранима и хрупка. Человечество берёт, а вернее отбирает у природы ежегодно десятки миллиардов тонн веществ и материалов на свои нужды, возвращая ей не менее 20 млрд. тонн твёрдых и газообразных загрязнений. Растительный покров планеты уже не в </w:t>
      </w:r>
      <w:r w:rsidRPr="00A06DBE">
        <w:rPr>
          <w:rFonts w:ascii="Times New Roman" w:hAnsi="Times New Roman"/>
          <w:sz w:val="28"/>
          <w:szCs w:val="28"/>
        </w:rPr>
        <w:lastRenderedPageBreak/>
        <w:t>состоянии перерабатывать CO2. Земельное одеяние Земли ежегодно сокращается на 1%.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 xml:space="preserve">    Говорить сегодня об экологии, значит, говорить не только об изменении природы, но и о спасении жизни.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Не далёк тот день, когда будущее окажется в руках наших детей: от того, какие ценности они будут исповедовать, зависит их собственная жизнь и будущее Планеты. Вот почему так важно помочь детям, подросткам освоить новую систему ценностей во взаимоотношениях с природой, противопоставив её господствующей ныне психологии потребления, прагматизму и эгоизму. О росте в общественном сознании приоритета экологических ценностей свидетельствует и то, что XXI век наречён мировым сообществом «Веком окружающей среды» в отличие от прошедшего  XX века – «столетия экономики».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Экологическое образо</w:t>
      </w:r>
      <w:r w:rsidRPr="00A06DBE">
        <w:rPr>
          <w:rFonts w:ascii="Times New Roman" w:hAnsi="Times New Roman"/>
          <w:sz w:val="28"/>
          <w:szCs w:val="28"/>
        </w:rPr>
        <w:softHyphen/>
        <w:t>вание является одним из важных направлений до</w:t>
      </w:r>
      <w:r w:rsidRPr="00A06DBE">
        <w:rPr>
          <w:rFonts w:ascii="Times New Roman" w:hAnsi="Times New Roman"/>
          <w:sz w:val="28"/>
          <w:szCs w:val="28"/>
        </w:rPr>
        <w:softHyphen/>
        <w:t>полнительного образова</w:t>
      </w:r>
      <w:r w:rsidRPr="00A06DBE">
        <w:rPr>
          <w:rFonts w:ascii="Times New Roman" w:hAnsi="Times New Roman"/>
          <w:sz w:val="28"/>
          <w:szCs w:val="28"/>
        </w:rPr>
        <w:softHyphen/>
        <w:t>ния. Оно не только дает возможность учащимся уг</w:t>
      </w:r>
      <w:r w:rsidRPr="00A06DBE">
        <w:rPr>
          <w:rFonts w:ascii="Times New Roman" w:hAnsi="Times New Roman"/>
          <w:sz w:val="28"/>
          <w:szCs w:val="28"/>
        </w:rPr>
        <w:softHyphen/>
        <w:t>лубить знания по есте</w:t>
      </w:r>
      <w:r w:rsidRPr="00A06DBE">
        <w:rPr>
          <w:rFonts w:ascii="Times New Roman" w:hAnsi="Times New Roman"/>
          <w:sz w:val="28"/>
          <w:szCs w:val="28"/>
        </w:rPr>
        <w:softHyphen/>
        <w:t>ственным наукам, подгото</w:t>
      </w:r>
      <w:r w:rsidRPr="00A06DBE">
        <w:rPr>
          <w:rFonts w:ascii="Times New Roman" w:hAnsi="Times New Roman"/>
          <w:sz w:val="28"/>
          <w:szCs w:val="28"/>
        </w:rPr>
        <w:softHyphen/>
        <w:t>виться к получению про</w:t>
      </w:r>
      <w:r w:rsidRPr="00A06DBE">
        <w:rPr>
          <w:rFonts w:ascii="Times New Roman" w:hAnsi="Times New Roman"/>
          <w:sz w:val="28"/>
          <w:szCs w:val="28"/>
        </w:rPr>
        <w:softHyphen/>
        <w:t>фессии эколого-биологи</w:t>
      </w:r>
      <w:r w:rsidRPr="00A06DBE">
        <w:rPr>
          <w:rFonts w:ascii="Times New Roman" w:hAnsi="Times New Roman"/>
          <w:sz w:val="28"/>
          <w:szCs w:val="28"/>
        </w:rPr>
        <w:softHyphen/>
        <w:t>ческого, сельскохозяй</w:t>
      </w:r>
      <w:r w:rsidRPr="00A06DBE">
        <w:rPr>
          <w:rFonts w:ascii="Times New Roman" w:hAnsi="Times New Roman"/>
          <w:sz w:val="28"/>
          <w:szCs w:val="28"/>
        </w:rPr>
        <w:softHyphen/>
        <w:t>ственного, медицинского профиля. Общение с при</w:t>
      </w:r>
      <w:r w:rsidRPr="00A06DBE">
        <w:rPr>
          <w:rFonts w:ascii="Times New Roman" w:hAnsi="Times New Roman"/>
          <w:sz w:val="28"/>
          <w:szCs w:val="28"/>
        </w:rPr>
        <w:softHyphen/>
        <w:t>родой, практическое учас</w:t>
      </w:r>
      <w:r w:rsidRPr="00A06DBE">
        <w:rPr>
          <w:rFonts w:ascii="Times New Roman" w:hAnsi="Times New Roman"/>
          <w:sz w:val="28"/>
          <w:szCs w:val="28"/>
        </w:rPr>
        <w:softHyphen/>
        <w:t>тие в улучшении окружаю</w:t>
      </w:r>
      <w:r w:rsidRPr="00A06DBE">
        <w:rPr>
          <w:rFonts w:ascii="Times New Roman" w:hAnsi="Times New Roman"/>
          <w:sz w:val="28"/>
          <w:szCs w:val="28"/>
        </w:rPr>
        <w:softHyphen/>
        <w:t>щей среды создают уни</w:t>
      </w:r>
      <w:r w:rsidRPr="00A06DBE">
        <w:rPr>
          <w:rFonts w:ascii="Times New Roman" w:hAnsi="Times New Roman"/>
          <w:sz w:val="28"/>
          <w:szCs w:val="28"/>
        </w:rPr>
        <w:softHyphen/>
        <w:t>кальные условия для лич</w:t>
      </w:r>
      <w:r w:rsidRPr="00A06DBE">
        <w:rPr>
          <w:rFonts w:ascii="Times New Roman" w:hAnsi="Times New Roman"/>
          <w:sz w:val="28"/>
          <w:szCs w:val="28"/>
        </w:rPr>
        <w:softHyphen/>
        <w:t>ностного роста, становле</w:t>
      </w:r>
      <w:r w:rsidRPr="00A06DBE">
        <w:rPr>
          <w:rFonts w:ascii="Times New Roman" w:hAnsi="Times New Roman"/>
          <w:sz w:val="28"/>
          <w:szCs w:val="28"/>
        </w:rPr>
        <w:softHyphen/>
        <w:t>ния ответственности, чут</w:t>
      </w:r>
      <w:r w:rsidRPr="00A06DBE">
        <w:rPr>
          <w:rFonts w:ascii="Times New Roman" w:hAnsi="Times New Roman"/>
          <w:sz w:val="28"/>
          <w:szCs w:val="28"/>
        </w:rPr>
        <w:softHyphen/>
        <w:t>кости, эмоционально-цен</w:t>
      </w:r>
      <w:r w:rsidRPr="00A06DBE">
        <w:rPr>
          <w:rFonts w:ascii="Times New Roman" w:hAnsi="Times New Roman"/>
          <w:sz w:val="28"/>
          <w:szCs w:val="28"/>
        </w:rPr>
        <w:softHyphen/>
        <w:t>ностного отношения к ок</w:t>
      </w:r>
      <w:r w:rsidRPr="00A06DBE">
        <w:rPr>
          <w:rFonts w:ascii="Times New Roman" w:hAnsi="Times New Roman"/>
          <w:sz w:val="28"/>
          <w:szCs w:val="28"/>
        </w:rPr>
        <w:softHyphen/>
        <w:t xml:space="preserve">ружающему миру. 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 xml:space="preserve">     У большинства школьников сегодня преобладает потребительское отношение к природе, низок уровень экологической культуры. В образовательных учреждениях, где создана система экологического образования и воспитания, совершенно иная картина. 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 xml:space="preserve">     Главной целью экологического образования выступает формирование экологической культуры воспитанников. 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Мы, взрослые, в большинстве своем уже поняли, что уничтожить природу - это все равно, что рубить собственные корни. Но у детей существует такая психологи</w:t>
      </w:r>
      <w:r w:rsidRPr="00A06DBE">
        <w:rPr>
          <w:rFonts w:ascii="Times New Roman" w:hAnsi="Times New Roman"/>
          <w:sz w:val="28"/>
          <w:szCs w:val="28"/>
        </w:rPr>
        <w:softHyphen/>
        <w:t>ческая установка: экологические пробле</w:t>
      </w:r>
      <w:r w:rsidRPr="00A06DBE">
        <w:rPr>
          <w:rFonts w:ascii="Times New Roman" w:hAnsi="Times New Roman"/>
          <w:sz w:val="28"/>
          <w:szCs w:val="28"/>
        </w:rPr>
        <w:softHyphen/>
        <w:t>мы существуют где-то там, далеко от каждого из нас. Вследствие этого у детей создается ложное впечатление - эколо</w:t>
      </w:r>
      <w:r w:rsidRPr="00A06DBE">
        <w:rPr>
          <w:rFonts w:ascii="Times New Roman" w:hAnsi="Times New Roman"/>
          <w:sz w:val="28"/>
          <w:szCs w:val="28"/>
        </w:rPr>
        <w:softHyphen/>
        <w:t>гические проблемы порождает кто-то не</w:t>
      </w:r>
      <w:r w:rsidRPr="00A06DBE">
        <w:rPr>
          <w:rFonts w:ascii="Times New Roman" w:hAnsi="Times New Roman"/>
          <w:sz w:val="28"/>
          <w:szCs w:val="28"/>
        </w:rPr>
        <w:softHyphen/>
        <w:t xml:space="preserve">хороший, но не я и мои близкие, все это происходит где-то там - далеко. 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 xml:space="preserve">     Актуальным на сегодняшний день становится сохранение народных промыслов, быта и культуры народов, населяющих наш регион, привитие любви к родной природе и краю.</w:t>
      </w:r>
    </w:p>
    <w:p w:rsidR="009A7AF9" w:rsidRPr="00A06DBE" w:rsidRDefault="009A7AF9" w:rsidP="009A7AF9">
      <w:pPr>
        <w:pStyle w:val="a4"/>
        <w:jc w:val="both"/>
        <w:rPr>
          <w:b w:val="0"/>
          <w:sz w:val="28"/>
          <w:szCs w:val="28"/>
        </w:rPr>
      </w:pPr>
      <w:r w:rsidRPr="00A06DBE">
        <w:rPr>
          <w:b w:val="0"/>
          <w:sz w:val="28"/>
          <w:szCs w:val="28"/>
        </w:rPr>
        <w:t xml:space="preserve">Мной была выбрана тема самообразования: 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 xml:space="preserve">    «Изготовление образцов флоры и фауны в технике кружевоплетения как основа экологического образования учащихся на  занятиях творческого объединения «Русское кружево».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 xml:space="preserve">     Актуальность данной темы вызвана проблемами экологии окружающей среды, вопросами сохранения природных ресурсов </w:t>
      </w:r>
      <w:r w:rsidRPr="00A06DBE">
        <w:rPr>
          <w:rFonts w:ascii="Times New Roman" w:hAnsi="Times New Roman"/>
          <w:sz w:val="28"/>
          <w:szCs w:val="28"/>
        </w:rPr>
        <w:lastRenderedPageBreak/>
        <w:t>северных регионов. Уметь наблюдать и воспринимать природу и ее явления, вместе с тем уметь запечатлеть застывшие природные образцы в изделиях кружевниц – все это имеет огромное образовательное значение.</w:t>
      </w:r>
    </w:p>
    <w:p w:rsidR="009A7AF9" w:rsidRPr="00A06DBE" w:rsidRDefault="009A7AF9" w:rsidP="009A7AF9">
      <w:pPr>
        <w:ind w:firstLine="0"/>
        <w:rPr>
          <w:rFonts w:ascii="Times New Roman" w:hAnsi="Times New Roman"/>
          <w:b/>
          <w:sz w:val="28"/>
          <w:szCs w:val="28"/>
        </w:rPr>
      </w:pPr>
      <w:r w:rsidRPr="00A06DBE">
        <w:rPr>
          <w:rFonts w:ascii="Times New Roman" w:hAnsi="Times New Roman"/>
          <w:b/>
          <w:sz w:val="28"/>
          <w:szCs w:val="28"/>
        </w:rPr>
        <w:t>Цель</w:t>
      </w:r>
      <w:r w:rsidRPr="00A06DBE">
        <w:rPr>
          <w:rFonts w:ascii="Times New Roman" w:hAnsi="Times New Roman"/>
          <w:sz w:val="28"/>
          <w:szCs w:val="28"/>
        </w:rPr>
        <w:t xml:space="preserve">: выявление  и создание средств и условий, необходимых для </w:t>
      </w:r>
      <w:proofErr w:type="spellStart"/>
      <w:r w:rsidRPr="00A06DBE">
        <w:rPr>
          <w:rFonts w:ascii="Times New Roman" w:hAnsi="Times New Roman"/>
          <w:sz w:val="28"/>
          <w:szCs w:val="28"/>
        </w:rPr>
        <w:t>экологизации</w:t>
      </w:r>
      <w:proofErr w:type="spellEnd"/>
      <w:r w:rsidRPr="00A06DBE">
        <w:rPr>
          <w:rFonts w:ascii="Times New Roman" w:hAnsi="Times New Roman"/>
          <w:sz w:val="28"/>
          <w:szCs w:val="28"/>
        </w:rPr>
        <w:t xml:space="preserve"> образовательного процесса в творческом объединении «Русское кружево»</w:t>
      </w:r>
    </w:p>
    <w:p w:rsidR="009A7AF9" w:rsidRPr="00A06DBE" w:rsidRDefault="009A7AF9" w:rsidP="009A7AF9">
      <w:pPr>
        <w:ind w:firstLine="0"/>
        <w:rPr>
          <w:rFonts w:ascii="Times New Roman" w:hAnsi="Times New Roman"/>
          <w:b/>
          <w:sz w:val="28"/>
          <w:szCs w:val="28"/>
        </w:rPr>
      </w:pPr>
      <w:r w:rsidRPr="00A06DBE">
        <w:rPr>
          <w:rFonts w:ascii="Times New Roman" w:hAnsi="Times New Roman"/>
          <w:b/>
          <w:sz w:val="28"/>
          <w:szCs w:val="28"/>
        </w:rPr>
        <w:t>Для решения достижения цели были поставлены задачи: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- формировать экологический взгляд на мир, целостное  представление о взаимодействии  живой и неживой природы;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-углубить и расширить имеющиеся у школьников бытовые знания по вопросам экологии и знания о природе, полученные в школе;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- подготовить образцы флоры и фауны;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 xml:space="preserve">-изучить литературу по </w:t>
      </w:r>
      <w:proofErr w:type="spellStart"/>
      <w:r w:rsidRPr="00A06DBE">
        <w:rPr>
          <w:rFonts w:ascii="Times New Roman" w:hAnsi="Times New Roman"/>
          <w:sz w:val="28"/>
          <w:szCs w:val="28"/>
        </w:rPr>
        <w:t>регионоведению</w:t>
      </w:r>
      <w:proofErr w:type="spellEnd"/>
      <w:r w:rsidRPr="00A06DBE">
        <w:rPr>
          <w:rFonts w:ascii="Times New Roman" w:hAnsi="Times New Roman"/>
          <w:sz w:val="28"/>
          <w:szCs w:val="28"/>
        </w:rPr>
        <w:t xml:space="preserve"> о флоре и фауне;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-изучить литературу по технике кружевоплетения;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 xml:space="preserve">-развить навыки кружевоплетения через творческую деятельность </w:t>
      </w:r>
      <w:proofErr w:type="gramStart"/>
      <w:r w:rsidRPr="00A06D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06DBE">
        <w:rPr>
          <w:rFonts w:ascii="Times New Roman" w:hAnsi="Times New Roman"/>
          <w:sz w:val="28"/>
          <w:szCs w:val="28"/>
        </w:rPr>
        <w:t>;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- создать условия для проявления творческих способностей ребенка при изготовлении образцов;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-апробировать  в группах комплекс приемов изготовления образцов представителей флоры и фауны.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-собрать материал, связанный с игровыми технологиями: загадки, кроссворды, викторины.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 xml:space="preserve">Для реализации поставленных задач я выбрала одну группу детей, которые отличаются от других стремлением к познанию окружающего мира. 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 xml:space="preserve">Я провела диагностику их знаний об экологии. 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Результаты диагностики показали, что  интерес к изучению родного края находится в основном на среднем уровне, большинство детей находятся на низком уровне. Эти дети не знают правила  поведения  в лесу.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На основе диагностики построила работу по воспитанию экологической культуры у детей: дала литературу, предложила самим найти информацию о флоре и фауне нашего края. Собирали материал для гербария, искали материал о жизни  и повадках фауны. Собранный материал используются на занятиях.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Обращаясь к области близлежащего развития ребенка младшего и среднего школьного возраста, совместно с детьми  были подобраны образцы и разработаны сколки изделий: бабочки, цветы, кузнечики, кошечки и т.д. Сколки этих образцов отвечали  интересам и запросам детей, их плетение было гораздо занимательнее, чем плетение салфеток и воротничков.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На Севере период живого общения с природой очень короток. Для того</w:t>
      </w:r>
      <w:proofErr w:type="gramStart"/>
      <w:r w:rsidRPr="00A06DBE">
        <w:rPr>
          <w:rFonts w:ascii="Times New Roman" w:hAnsi="Times New Roman"/>
          <w:sz w:val="28"/>
          <w:szCs w:val="28"/>
        </w:rPr>
        <w:t>,</w:t>
      </w:r>
      <w:proofErr w:type="gramEnd"/>
      <w:r w:rsidRPr="00A06DBE">
        <w:rPr>
          <w:rFonts w:ascii="Times New Roman" w:hAnsi="Times New Roman"/>
          <w:sz w:val="28"/>
          <w:szCs w:val="28"/>
        </w:rPr>
        <w:t xml:space="preserve"> чтобы в течение  всего учебного года обращаться  к флоре и фауне, решили создать  композиции с образами насекомых, </w:t>
      </w:r>
      <w:r w:rsidRPr="00A06DBE">
        <w:rPr>
          <w:rFonts w:ascii="Times New Roman" w:hAnsi="Times New Roman"/>
          <w:sz w:val="28"/>
          <w:szCs w:val="28"/>
        </w:rPr>
        <w:lastRenderedPageBreak/>
        <w:t xml:space="preserve">животных, деревьев, цветов, используя  природные узоры сплетенных кружевных изделий. 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Занимательные и познавательные игры, викторины, инсценировки, подражание животным повысили мотивацию детей к познанию по окружающему миру и  важности сохранения каждой травинки, цветка, деревьев, животных и т.д.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bCs/>
          <w:sz w:val="28"/>
          <w:szCs w:val="28"/>
        </w:rPr>
        <w:t xml:space="preserve">      </w:t>
      </w:r>
      <w:r w:rsidRPr="00A06DBE">
        <w:rPr>
          <w:rFonts w:ascii="Times New Roman" w:hAnsi="Times New Roman"/>
          <w:sz w:val="28"/>
          <w:szCs w:val="28"/>
        </w:rPr>
        <w:t xml:space="preserve">Чтобы добиться желаемых результатов, была проведена работа по организации рабочих мест обучающихся, по материально-техническому обеспечению, разработан демонстрационный материал, инструкционные карты изготовления изделий, все, что необходимо для атмосферы творчества. 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b/>
          <w:sz w:val="28"/>
          <w:szCs w:val="28"/>
        </w:rPr>
        <w:t xml:space="preserve">       </w:t>
      </w:r>
      <w:r w:rsidRPr="00A06DBE">
        <w:rPr>
          <w:rFonts w:ascii="Times New Roman" w:hAnsi="Times New Roman"/>
          <w:sz w:val="28"/>
          <w:szCs w:val="28"/>
        </w:rPr>
        <w:t>Основываясь на модели «Технология воспитания  экологической культуры», и учитывая особенности развития детей, применяется следующая структура экологического образования: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</w:p>
    <w:p w:rsidR="009A7AF9" w:rsidRPr="00A06DBE" w:rsidRDefault="009A7AF9" w:rsidP="009A7AF9">
      <w:pPr>
        <w:ind w:left="397" w:firstLine="0"/>
        <w:rPr>
          <w:rFonts w:ascii="Times New Roman" w:hAnsi="Times New Roman"/>
          <w:b/>
          <w:sz w:val="28"/>
          <w:szCs w:val="28"/>
        </w:rPr>
      </w:pPr>
    </w:p>
    <w:p w:rsidR="009A7AF9" w:rsidRPr="00A06DBE" w:rsidRDefault="009A7AF9" w:rsidP="009A7AF9">
      <w:pPr>
        <w:ind w:left="397" w:firstLine="0"/>
        <w:rPr>
          <w:rFonts w:ascii="Times New Roman" w:hAnsi="Times New Roman"/>
          <w:b/>
          <w:sz w:val="28"/>
          <w:szCs w:val="28"/>
        </w:rPr>
      </w:pPr>
    </w:p>
    <w:p w:rsidR="009A7AF9" w:rsidRPr="00A06DBE" w:rsidRDefault="009A7AF9" w:rsidP="009A7AF9">
      <w:pPr>
        <w:ind w:left="397" w:firstLine="0"/>
        <w:rPr>
          <w:rFonts w:ascii="Times New Roman" w:hAnsi="Times New Roman"/>
          <w:b/>
          <w:sz w:val="28"/>
          <w:szCs w:val="28"/>
        </w:rPr>
      </w:pPr>
      <w:r w:rsidRPr="00A06DBE">
        <w:rPr>
          <w:rFonts w:ascii="Times New Roman" w:hAnsi="Times New Roman"/>
          <w:b/>
          <w:sz w:val="28"/>
          <w:szCs w:val="28"/>
        </w:rPr>
        <w:t xml:space="preserve">Теоретическая часть. </w:t>
      </w:r>
    </w:p>
    <w:p w:rsidR="009A7AF9" w:rsidRPr="00A06DBE" w:rsidRDefault="009A7AF9" w:rsidP="009A7AF9">
      <w:pPr>
        <w:ind w:left="397"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Изучение литературы по экологии, беседы, викторины, кроссворды.</w:t>
      </w:r>
    </w:p>
    <w:p w:rsidR="009A7AF9" w:rsidRPr="00A06DBE" w:rsidRDefault="009A7AF9" w:rsidP="009A7AF9">
      <w:pPr>
        <w:ind w:left="397" w:firstLine="0"/>
        <w:rPr>
          <w:rFonts w:ascii="Times New Roman" w:hAnsi="Times New Roman"/>
          <w:b/>
          <w:sz w:val="28"/>
          <w:szCs w:val="28"/>
        </w:rPr>
      </w:pPr>
      <w:r w:rsidRPr="00A06DBE">
        <w:rPr>
          <w:rFonts w:ascii="Times New Roman" w:hAnsi="Times New Roman"/>
          <w:b/>
          <w:sz w:val="28"/>
          <w:szCs w:val="28"/>
        </w:rPr>
        <w:t>Практическая часть.</w:t>
      </w:r>
    </w:p>
    <w:p w:rsidR="009A7AF9" w:rsidRPr="00A06DBE" w:rsidRDefault="009A7AF9" w:rsidP="009A7AF9">
      <w:pPr>
        <w:ind w:left="397"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1. Экскурсии на природу с целью наблюдения за флорой и фауной нашего края.</w:t>
      </w:r>
    </w:p>
    <w:p w:rsidR="009A7AF9" w:rsidRPr="00A06DBE" w:rsidRDefault="009A7AF9" w:rsidP="009A7AF9">
      <w:pPr>
        <w:ind w:left="397"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2.Зарисовка.</w:t>
      </w:r>
    </w:p>
    <w:p w:rsidR="009A7AF9" w:rsidRPr="00A06DBE" w:rsidRDefault="009A7AF9" w:rsidP="009A7AF9">
      <w:pPr>
        <w:ind w:left="397"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3.Составление сколков.</w:t>
      </w:r>
    </w:p>
    <w:p w:rsidR="009A7AF9" w:rsidRPr="00A06DBE" w:rsidRDefault="009A7AF9" w:rsidP="009A7AF9">
      <w:pPr>
        <w:ind w:left="397"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4.Плетение образцов флоры и фауны.</w:t>
      </w:r>
    </w:p>
    <w:p w:rsidR="009A7AF9" w:rsidRPr="00A06DBE" w:rsidRDefault="009A7AF9" w:rsidP="009A7AF9">
      <w:pPr>
        <w:ind w:left="397"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5.Создание композиций из готовых  образцов.</w:t>
      </w:r>
    </w:p>
    <w:p w:rsidR="009A7AF9" w:rsidRPr="00A06DBE" w:rsidRDefault="009A7AF9" w:rsidP="009A7AF9">
      <w:pPr>
        <w:rPr>
          <w:rFonts w:ascii="Times New Roman" w:hAnsi="Times New Roman"/>
          <w:sz w:val="28"/>
          <w:szCs w:val="28"/>
        </w:rPr>
      </w:pP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 xml:space="preserve">После всей этой работы провела повторную диагностику знаний детей по экологии. </w:t>
      </w: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>Диагностика  по проведенной работе отражает позитивную динамику интереса и знаний о природе родного края.</w:t>
      </w:r>
    </w:p>
    <w:p w:rsidR="009A7AF9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  <w:r w:rsidRPr="00A06DBE">
        <w:rPr>
          <w:rFonts w:ascii="Times New Roman" w:hAnsi="Times New Roman"/>
          <w:sz w:val="28"/>
          <w:szCs w:val="28"/>
        </w:rPr>
        <w:t xml:space="preserve">  Таким образом, через изучение флоры и фауны региона, дети научились создавать свои сколки животных, плести оригинальные кружевные композиции с образцами флоры и фауны родного края.</w:t>
      </w:r>
    </w:p>
    <w:p w:rsidR="009A7AF9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</w:p>
    <w:p w:rsidR="009A7AF9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</w:p>
    <w:p w:rsidR="009A7AF9" w:rsidRPr="00A06DBE" w:rsidRDefault="009A7AF9" w:rsidP="009A7AF9">
      <w:pPr>
        <w:ind w:firstLine="0"/>
        <w:rPr>
          <w:rFonts w:ascii="Times New Roman" w:hAnsi="Times New Roman"/>
          <w:sz w:val="28"/>
          <w:szCs w:val="28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lastRenderedPageBreak/>
        <w:drawing>
          <wp:inline distT="0" distB="0" distL="0" distR="0">
            <wp:extent cx="2240518" cy="2358153"/>
            <wp:effectExtent l="19050" t="0" r="7382" b="0"/>
            <wp:docPr id="12" name="Рисунок 8" descr="сканирование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00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20" cy="2360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noProof/>
          <w:sz w:val="16"/>
          <w:szCs w:val="16"/>
        </w:rPr>
        <w:t xml:space="preserve">                               </w:t>
      </w:r>
      <w:r>
        <w:rPr>
          <w:rFonts w:cs="Arial"/>
          <w:noProof/>
          <w:sz w:val="16"/>
          <w:szCs w:val="16"/>
        </w:rPr>
        <w:drawing>
          <wp:inline distT="0" distB="0" distL="0" distR="0">
            <wp:extent cx="1993685" cy="2609850"/>
            <wp:effectExtent l="19050" t="0" r="6565" b="0"/>
            <wp:docPr id="10" name="Рисунок 2" descr="сканирование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82" cy="2631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noProof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</w:p>
    <w:p w:rsidR="009A7AF9" w:rsidRDefault="009A7AF9" w:rsidP="009A7AF9">
      <w:pPr>
        <w:rPr>
          <w:rFonts w:cs="Arial"/>
          <w:noProof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inline distT="0" distB="0" distL="0" distR="0">
            <wp:extent cx="2240915" cy="2380367"/>
            <wp:effectExtent l="19050" t="0" r="6985" b="0"/>
            <wp:docPr id="6" name="Рисунок 6" descr="сканирование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00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95" cy="238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                      </w:t>
      </w:r>
      <w:r>
        <w:rPr>
          <w:rFonts w:cs="Arial"/>
          <w:noProof/>
          <w:sz w:val="16"/>
          <w:szCs w:val="16"/>
        </w:rPr>
        <w:drawing>
          <wp:inline distT="0" distB="0" distL="0" distR="0">
            <wp:extent cx="2095500" cy="2566767"/>
            <wp:effectExtent l="19050" t="0" r="0" b="0"/>
            <wp:docPr id="13" name="Рисунок 7" descr="сканирование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0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74" cy="2578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</w:t>
      </w:r>
      <w:r w:rsidR="005335D5">
        <w:rPr>
          <w:rFonts w:cs="Arial"/>
          <w:noProof/>
          <w:sz w:val="16"/>
          <w:szCs w:val="16"/>
        </w:rPr>
        <w:drawing>
          <wp:inline distT="0" distB="0" distL="0" distR="0">
            <wp:extent cx="2533650" cy="1856469"/>
            <wp:effectExtent l="19050" t="0" r="0" b="0"/>
            <wp:docPr id="2" name="Рисунок 3" descr="PIC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99" cy="1863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                                                 </w:t>
      </w:r>
      <w:r>
        <w:rPr>
          <w:rFonts w:cs="Arial"/>
          <w:noProof/>
          <w:sz w:val="16"/>
          <w:szCs w:val="16"/>
        </w:rPr>
        <w:t xml:space="preserve">    </w:t>
      </w:r>
      <w:r>
        <w:rPr>
          <w:rFonts w:cs="Arial"/>
          <w:noProof/>
          <w:sz w:val="16"/>
          <w:szCs w:val="16"/>
        </w:rPr>
        <w:drawing>
          <wp:inline distT="0" distB="0" distL="0" distR="0">
            <wp:extent cx="2407073" cy="2510606"/>
            <wp:effectExtent l="19050" t="0" r="0" b="0"/>
            <wp:docPr id="1" name="Рисунок 5" descr="сканирование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08" cy="2519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AF9" w:rsidRPr="009F24DC" w:rsidRDefault="009A7AF9" w:rsidP="009A7AF9">
      <w:pPr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</w:t>
      </w:r>
    </w:p>
    <w:p w:rsidR="009A7AF9" w:rsidRDefault="009A7AF9" w:rsidP="009A7AF9">
      <w:pPr>
        <w:rPr>
          <w:rFonts w:cs="Arial"/>
          <w:noProof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rPr>
          <w:rFonts w:cs="Arial"/>
          <w:sz w:val="16"/>
          <w:szCs w:val="16"/>
        </w:rPr>
      </w:pPr>
    </w:p>
    <w:p w:rsidR="009A7AF9" w:rsidRDefault="009A7AF9" w:rsidP="009A7AF9">
      <w:pPr>
        <w:ind w:firstLine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</w:t>
      </w:r>
      <w:r w:rsidRPr="00A06DBE">
        <w:rPr>
          <w:rFonts w:cs="Arial"/>
          <w:noProof/>
          <w:sz w:val="16"/>
          <w:szCs w:val="16"/>
        </w:rPr>
        <w:drawing>
          <wp:inline distT="0" distB="0" distL="0" distR="0">
            <wp:extent cx="2540524" cy="1847850"/>
            <wp:effectExtent l="19050" t="0" r="0" b="0"/>
            <wp:docPr id="15" name="Рисунок 4" descr="PICT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00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82" cy="1859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         </w:t>
      </w:r>
    </w:p>
    <w:p w:rsidR="009A7AF9" w:rsidRPr="0029426E" w:rsidRDefault="009A7AF9" w:rsidP="009A7AF9">
      <w:r>
        <w:t xml:space="preserve">                               </w:t>
      </w:r>
    </w:p>
    <w:p w:rsidR="009A7AF9" w:rsidRDefault="009A7AF9" w:rsidP="009A7AF9"/>
    <w:p w:rsidR="00A912C2" w:rsidRDefault="00A912C2"/>
    <w:sectPr w:rsidR="00A912C2" w:rsidSect="00F50FB5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F9"/>
    <w:rsid w:val="000635E0"/>
    <w:rsid w:val="005335D5"/>
    <w:rsid w:val="005B7B2C"/>
    <w:rsid w:val="00664C9E"/>
    <w:rsid w:val="009A7AF9"/>
    <w:rsid w:val="00A370C2"/>
    <w:rsid w:val="00A912C2"/>
    <w:rsid w:val="00B93147"/>
    <w:rsid w:val="00BE7345"/>
    <w:rsid w:val="00DB6170"/>
    <w:rsid w:val="00F5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F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qFormat/>
    <w:rsid w:val="009A7AF9"/>
    <w:pPr>
      <w:ind w:firstLine="0"/>
      <w:jc w:val="left"/>
    </w:pPr>
    <w:rPr>
      <w:i/>
      <w:sz w:val="16"/>
    </w:rPr>
  </w:style>
  <w:style w:type="paragraph" w:styleId="a4">
    <w:name w:val="Subtitle"/>
    <w:basedOn w:val="a"/>
    <w:link w:val="a5"/>
    <w:qFormat/>
    <w:rsid w:val="009A7AF9"/>
    <w:pPr>
      <w:ind w:firstLine="0"/>
      <w:jc w:val="left"/>
    </w:pPr>
    <w:rPr>
      <w:rFonts w:ascii="Times New Roman" w:hAnsi="Times New Roman"/>
      <w:b/>
      <w:bCs/>
      <w:sz w:val="36"/>
      <w:szCs w:val="24"/>
    </w:rPr>
  </w:style>
  <w:style w:type="character" w:customStyle="1" w:styleId="a5">
    <w:name w:val="Подзаголовок Знак"/>
    <w:basedOn w:val="a0"/>
    <w:link w:val="a4"/>
    <w:rsid w:val="009A7A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A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1437</Words>
  <Characters>8194</Characters>
  <Application>Microsoft Office Word</Application>
  <DocSecurity>0</DocSecurity>
  <Lines>68</Lines>
  <Paragraphs>19</Paragraphs>
  <ScaleCrop>false</ScaleCrop>
  <Company>Microsoft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2015-02-03T18:25:00Z</dcterms:created>
  <dcterms:modified xsi:type="dcterms:W3CDTF">2017-12-05T14:58:00Z</dcterms:modified>
</cp:coreProperties>
</file>