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8E" w:rsidRDefault="009C368E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2" descr="C:\WINDOWS\Temp\Rar$DRa0.091\Мы играем и танцу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Ra0.091\Мы играем и танцуем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8E" w:rsidRDefault="009C368E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8E" w:rsidRDefault="009C368E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8E" w:rsidRDefault="009C368E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8E" w:rsidRDefault="009C368E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E0" w:rsidRPr="00BE1346" w:rsidRDefault="00D348A9" w:rsidP="00364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5A2F" w:rsidRDefault="005C5A98" w:rsidP="00B616C9">
      <w:pPr>
        <w:shd w:val="clear" w:color="auto" w:fill="FFFFFF"/>
        <w:spacing w:after="0" w:line="39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B37EB6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вырасти здоровым, счастливым, уверенным в себе, ребенку необходимо развиваться, воспринимать, познавать мир, анализировать, действовать. Самым лучшим и главным помощником в становлении личности являются игры. Они развивают мышление, улучшают память, наблюдательность. </w:t>
      </w:r>
    </w:p>
    <w:p w:rsidR="0096076B" w:rsidRDefault="0096076B" w:rsidP="00B616C9">
      <w:pPr>
        <w:shd w:val="clear" w:color="auto" w:fill="FFFFFF"/>
        <w:spacing w:after="0" w:line="39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616C9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нцевальные игры и игровые танцы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воздействуют на физическое развитие, а через него и на психическое, способствуют гармоничному, всестороннему развитию личности. В процессе обучения происходит укрепление мышечного аппарата, повыша</w:t>
      </w:r>
      <w:r w:rsidR="00B616C9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тонус, улучшается гибкость.</w:t>
      </w:r>
      <w:r w:rsidR="00F5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C9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это способствует 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координации, равновеси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F5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красивой осанки, 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телом и выражать через него свой внутренний мир. 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выносливость, воображение, любовь к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 и коммуникативность. В процессе обучения д</w:t>
      </w:r>
      <w:r w:rsidR="005C5A98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получают возможность не только самопознания, но и самовыражения. </w:t>
      </w:r>
    </w:p>
    <w:p w:rsidR="003E6FF5" w:rsidRPr="00B9393E" w:rsidRDefault="003E6FF5" w:rsidP="003E6F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9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9393E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B9393E">
        <w:rPr>
          <w:rFonts w:ascii="Times New Roman" w:eastAsia="Calibri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B939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письмом Минобрнауки РФ от 11.12.2006г. №06-1844 «О Примерных требованиях к программам дополнительного образования детей», </w:t>
      </w:r>
      <w:r w:rsidRPr="00B9393E">
        <w:rPr>
          <w:rFonts w:ascii="Times New Roman" w:eastAsia="Calibri" w:hAnsi="Times New Roman" w:cs="Times New Roman"/>
          <w:kern w:val="2"/>
          <w:sz w:val="28"/>
          <w:szCs w:val="28"/>
        </w:rPr>
        <w:t>Концепцией развития дополнительного образования в Российской Федерации, утвержденной распоряжением Правительства Российской Федерации от 04.09.2014г. №172.</w:t>
      </w:r>
    </w:p>
    <w:p w:rsidR="00256713" w:rsidRPr="00BE1346" w:rsidRDefault="00256713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Pr="00BE1346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424" w:rsidRDefault="00D62424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5159C">
        <w:rPr>
          <w:rFonts w:ascii="Times New Roman" w:hAnsi="Times New Roman" w:cs="Times New Roman"/>
          <w:sz w:val="28"/>
          <w:szCs w:val="28"/>
        </w:rPr>
        <w:t>программы</w:t>
      </w:r>
      <w:r w:rsidRPr="00D62424">
        <w:rPr>
          <w:rFonts w:ascii="Times New Roman" w:hAnsi="Times New Roman" w:cs="Times New Roman"/>
          <w:sz w:val="28"/>
          <w:szCs w:val="28"/>
        </w:rPr>
        <w:t xml:space="preserve"> </w:t>
      </w:r>
      <w:r w:rsidR="00F5159C">
        <w:rPr>
          <w:rFonts w:ascii="Times New Roman" w:hAnsi="Times New Roman" w:cs="Times New Roman"/>
          <w:sz w:val="28"/>
          <w:szCs w:val="28"/>
        </w:rPr>
        <w:t>заключается в</w:t>
      </w:r>
      <w:r w:rsidRPr="00D6242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5159C">
        <w:rPr>
          <w:rFonts w:ascii="Times New Roman" w:hAnsi="Times New Roman" w:cs="Times New Roman"/>
          <w:sz w:val="28"/>
          <w:szCs w:val="28"/>
        </w:rPr>
        <w:t>и</w:t>
      </w:r>
      <w:r w:rsidRPr="00D62424">
        <w:rPr>
          <w:rFonts w:ascii="Times New Roman" w:hAnsi="Times New Roman" w:cs="Times New Roman"/>
          <w:sz w:val="28"/>
          <w:szCs w:val="28"/>
        </w:rPr>
        <w:t xml:space="preserve"> нетрадиционных средств и методов физического, эстетического и музыкального воспитания детей,  позволяющие </w:t>
      </w:r>
      <w:r w:rsidR="00F5159C">
        <w:rPr>
          <w:rFonts w:ascii="Times New Roman" w:hAnsi="Times New Roman" w:cs="Times New Roman"/>
          <w:sz w:val="28"/>
          <w:szCs w:val="28"/>
        </w:rPr>
        <w:t>наполнить</w:t>
      </w:r>
      <w:r w:rsidRPr="00D62424">
        <w:rPr>
          <w:rFonts w:ascii="Times New Roman" w:hAnsi="Times New Roman" w:cs="Times New Roman"/>
          <w:sz w:val="28"/>
          <w:szCs w:val="28"/>
        </w:rPr>
        <w:t xml:space="preserve"> образовательный процесс положительными </w:t>
      </w:r>
      <w:r w:rsidRPr="00D62424">
        <w:rPr>
          <w:rFonts w:ascii="Times New Roman" w:hAnsi="Times New Roman" w:cs="Times New Roman"/>
          <w:sz w:val="28"/>
          <w:szCs w:val="28"/>
        </w:rPr>
        <w:lastRenderedPageBreak/>
        <w:t xml:space="preserve">эмоциями, увеличить двигательную активность детей, которая является мощным фактором интеллектуального и эмоционального развития ребенка. </w:t>
      </w:r>
    </w:p>
    <w:p w:rsidR="006C0598" w:rsidRDefault="006C0598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33B" w:rsidRPr="00397672" w:rsidRDefault="00B2333B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F51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A9" w:rsidRPr="00397672">
        <w:rPr>
          <w:rFonts w:ascii="Times New Roman" w:hAnsi="Times New Roman" w:cs="Times New Roman"/>
          <w:sz w:val="28"/>
          <w:szCs w:val="28"/>
        </w:rPr>
        <w:t>заключается в акцентирование внимания педагога-хореографа не столько на внешней стороне обучения детей музыкально-</w:t>
      </w:r>
      <w:proofErr w:type="gramStart"/>
      <w:r w:rsidR="003E7FA9" w:rsidRPr="00397672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="003E7FA9" w:rsidRPr="00397672">
        <w:rPr>
          <w:rFonts w:ascii="Times New Roman" w:hAnsi="Times New Roman" w:cs="Times New Roman"/>
          <w:sz w:val="28"/>
          <w:szCs w:val="28"/>
        </w:rPr>
        <w:t xml:space="preserve"> (то есть формировании двигательных умений), сколько на анализе тех внутренних процессов, которые являются регулирующей основой движения под музыку. Это, прежде всего, сенсорные, мыслительные, эмоциональные процессы.</w:t>
      </w:r>
    </w:p>
    <w:p w:rsidR="003E7FA9" w:rsidRDefault="003E7FA9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24" w:rsidRPr="003E7FA9" w:rsidRDefault="00670CD5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3E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A9">
        <w:rPr>
          <w:rFonts w:ascii="Times New Roman" w:hAnsi="Times New Roman" w:cs="Times New Roman"/>
          <w:sz w:val="28"/>
          <w:szCs w:val="28"/>
        </w:rPr>
        <w:t xml:space="preserve">- </w:t>
      </w:r>
      <w:r w:rsidR="00D62424" w:rsidRPr="003E7FA9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развитию </w:t>
      </w:r>
      <w:r w:rsidR="003E7FA9" w:rsidRPr="003E7FA9">
        <w:rPr>
          <w:rFonts w:ascii="Times New Roman" w:hAnsi="Times New Roman" w:cs="Times New Roman"/>
          <w:sz w:val="28"/>
          <w:szCs w:val="28"/>
        </w:rPr>
        <w:t xml:space="preserve">эмоциональной сферы и творческих способностей детей </w:t>
      </w:r>
      <w:r w:rsidR="00D62424" w:rsidRPr="003E7FA9">
        <w:rPr>
          <w:rFonts w:ascii="Times New Roman" w:hAnsi="Times New Roman" w:cs="Times New Roman"/>
          <w:sz w:val="28"/>
          <w:szCs w:val="28"/>
        </w:rPr>
        <w:t>через танцевально-игровую деятельность.</w:t>
      </w:r>
    </w:p>
    <w:p w:rsidR="003E7FA9" w:rsidRDefault="003E7FA9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36E0" w:rsidRPr="00D62424" w:rsidRDefault="00AD1A8E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З</w:t>
      </w:r>
      <w:r w:rsidR="00F636E0" w:rsidRPr="00BE134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46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развить у детей любовь к музыке и движению;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46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развить основы музыкальной культуры, артистизма, эмоциональной сферы;</w:t>
      </w:r>
    </w:p>
    <w:p w:rsidR="00C50417" w:rsidRPr="00BE1346" w:rsidRDefault="00C50417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развить умение ориентироваться в пространстве;</w:t>
      </w:r>
    </w:p>
    <w:p w:rsidR="00B2333B" w:rsidRPr="00BE1346" w:rsidRDefault="001E2FCC" w:rsidP="00B61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346"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B2333B" w:rsidRPr="00BE1346">
        <w:rPr>
          <w:rFonts w:ascii="Times New Roman" w:hAnsi="Times New Roman" w:cs="Times New Roman"/>
          <w:i/>
          <w:sz w:val="28"/>
          <w:szCs w:val="28"/>
        </w:rPr>
        <w:t>: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BE1346">
        <w:rPr>
          <w:rFonts w:ascii="Times New Roman" w:hAnsi="Times New Roman" w:cs="Times New Roman"/>
          <w:sz w:val="28"/>
          <w:szCs w:val="28"/>
        </w:rPr>
        <w:t xml:space="preserve"> с</w:t>
      </w:r>
      <w:r w:rsidRPr="00BE1346">
        <w:rPr>
          <w:rFonts w:ascii="Times New Roman" w:hAnsi="Times New Roman" w:cs="Times New Roman"/>
          <w:sz w:val="28"/>
          <w:szCs w:val="28"/>
        </w:rPr>
        <w:t>формировать правильную осанку;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укрепить суставно-двигательный аппарат;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развить природные физические данные у ребенка;</w:t>
      </w:r>
    </w:p>
    <w:p w:rsidR="00C50417" w:rsidRPr="00BE1346" w:rsidRDefault="00C50417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развить умения выполнять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 xml:space="preserve"> с музыкальным заданием;</w:t>
      </w:r>
    </w:p>
    <w:p w:rsidR="00B2333B" w:rsidRPr="00BE1346" w:rsidRDefault="00B2333B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развить воображение, фантазию и ассоциативное мышление.</w:t>
      </w:r>
    </w:p>
    <w:p w:rsidR="00AD1A8E" w:rsidRPr="00BE1346" w:rsidRDefault="00AD1A8E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6E0" w:rsidRPr="00BE1346" w:rsidRDefault="000B60D2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1E2FCC" w:rsidRPr="00BE1346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9F0C6D" w:rsidRPr="00BE1346">
        <w:rPr>
          <w:rFonts w:ascii="Times New Roman" w:hAnsi="Times New Roman" w:cs="Times New Roman"/>
          <w:b/>
          <w:sz w:val="28"/>
          <w:szCs w:val="28"/>
        </w:rPr>
        <w:t>:</w:t>
      </w:r>
      <w:r w:rsidR="003E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FCC" w:rsidRPr="00BE1346">
        <w:rPr>
          <w:rFonts w:ascii="Times New Roman" w:hAnsi="Times New Roman" w:cs="Times New Roman"/>
          <w:sz w:val="28"/>
          <w:szCs w:val="28"/>
        </w:rPr>
        <w:t>5 лет</w:t>
      </w:r>
      <w:r w:rsidR="00BE1346">
        <w:rPr>
          <w:rFonts w:ascii="Times New Roman" w:hAnsi="Times New Roman" w:cs="Times New Roman"/>
          <w:sz w:val="28"/>
          <w:szCs w:val="28"/>
        </w:rPr>
        <w:t>.</w:t>
      </w:r>
    </w:p>
    <w:p w:rsidR="3F591869" w:rsidRPr="00BE1346" w:rsidRDefault="3F591869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0D2" w:rsidRPr="00BE1346" w:rsidRDefault="3F591869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3E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417" w:rsidRPr="00BE1346">
        <w:rPr>
          <w:rFonts w:ascii="Times New Roman" w:hAnsi="Times New Roman" w:cs="Times New Roman"/>
          <w:sz w:val="28"/>
          <w:szCs w:val="28"/>
        </w:rPr>
        <w:t>9 месяцев</w:t>
      </w:r>
      <w:r w:rsidR="00BE1346">
        <w:rPr>
          <w:rFonts w:ascii="Times New Roman" w:hAnsi="Times New Roman" w:cs="Times New Roman"/>
          <w:sz w:val="28"/>
          <w:szCs w:val="28"/>
        </w:rPr>
        <w:t>.</w:t>
      </w:r>
    </w:p>
    <w:p w:rsidR="3F591869" w:rsidRPr="00BE1346" w:rsidRDefault="3F591869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417" w:rsidRPr="00BE1346" w:rsidRDefault="00C50417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3F591869" w:rsidRPr="00BE1346">
        <w:rPr>
          <w:rFonts w:ascii="Times New Roman" w:hAnsi="Times New Roman" w:cs="Times New Roman"/>
          <w:b/>
          <w:sz w:val="28"/>
          <w:szCs w:val="28"/>
        </w:rPr>
        <w:t>занятий:</w:t>
      </w:r>
      <w:r w:rsidR="003E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групповая. Максимальное количество детей в группе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="00BE1346">
        <w:rPr>
          <w:rFonts w:ascii="Times New Roman" w:hAnsi="Times New Roman" w:cs="Times New Roman"/>
          <w:sz w:val="28"/>
          <w:szCs w:val="28"/>
        </w:rPr>
        <w:t>-</w:t>
      </w:r>
      <w:r w:rsidRPr="00BE1346">
        <w:rPr>
          <w:rFonts w:ascii="Times New Roman" w:hAnsi="Times New Roman" w:cs="Times New Roman"/>
          <w:sz w:val="28"/>
          <w:szCs w:val="28"/>
        </w:rPr>
        <w:t xml:space="preserve"> 15, минимальное </w:t>
      </w:r>
      <w:r w:rsidR="001459F9">
        <w:rPr>
          <w:rFonts w:ascii="Times New Roman" w:hAnsi="Times New Roman" w:cs="Times New Roman"/>
          <w:sz w:val="28"/>
          <w:szCs w:val="28"/>
        </w:rPr>
        <w:t>-</w:t>
      </w:r>
      <w:r w:rsidRPr="00BE1346">
        <w:rPr>
          <w:rFonts w:ascii="Times New Roman" w:hAnsi="Times New Roman" w:cs="Times New Roman"/>
          <w:sz w:val="28"/>
          <w:szCs w:val="28"/>
        </w:rPr>
        <w:t xml:space="preserve"> 10</w:t>
      </w:r>
      <w:r w:rsidR="00E579C2">
        <w:rPr>
          <w:rFonts w:ascii="Times New Roman" w:hAnsi="Times New Roman" w:cs="Times New Roman"/>
          <w:sz w:val="28"/>
          <w:szCs w:val="28"/>
        </w:rPr>
        <w:t>.</w:t>
      </w:r>
    </w:p>
    <w:p w:rsidR="00C50417" w:rsidRPr="00BE1346" w:rsidRDefault="00C50417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D5" w:rsidRPr="00BE1346" w:rsidRDefault="00C50417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3E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346">
        <w:rPr>
          <w:rFonts w:ascii="Times New Roman" w:hAnsi="Times New Roman" w:cs="Times New Roman"/>
          <w:sz w:val="28"/>
          <w:szCs w:val="28"/>
        </w:rPr>
        <w:t>-</w:t>
      </w:r>
      <w:r w:rsidRPr="00BE1346">
        <w:rPr>
          <w:rFonts w:ascii="Times New Roman" w:hAnsi="Times New Roman" w:cs="Times New Roman"/>
          <w:sz w:val="28"/>
          <w:szCs w:val="28"/>
        </w:rPr>
        <w:t xml:space="preserve"> 2 раза в неделю по </w:t>
      </w:r>
      <w:r w:rsidR="00DF7103">
        <w:rPr>
          <w:rFonts w:ascii="Times New Roman" w:hAnsi="Times New Roman" w:cs="Times New Roman"/>
          <w:sz w:val="28"/>
          <w:szCs w:val="28"/>
        </w:rPr>
        <w:t>2</w:t>
      </w:r>
      <w:r w:rsidR="00BE1346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DF7103">
        <w:rPr>
          <w:rFonts w:ascii="Times New Roman" w:hAnsi="Times New Roman" w:cs="Times New Roman"/>
          <w:sz w:val="28"/>
          <w:szCs w:val="28"/>
        </w:rPr>
        <w:t>их</w:t>
      </w:r>
      <w:r w:rsidR="00BE1346">
        <w:rPr>
          <w:rFonts w:ascii="Times New Roman" w:hAnsi="Times New Roman" w:cs="Times New Roman"/>
          <w:sz w:val="28"/>
          <w:szCs w:val="28"/>
        </w:rPr>
        <w:t xml:space="preserve"> час</w:t>
      </w:r>
      <w:r w:rsidR="00DF7103">
        <w:rPr>
          <w:rFonts w:ascii="Times New Roman" w:hAnsi="Times New Roman" w:cs="Times New Roman"/>
          <w:sz w:val="28"/>
          <w:szCs w:val="28"/>
        </w:rPr>
        <w:t>а</w:t>
      </w:r>
      <w:r w:rsidR="00BE1346">
        <w:rPr>
          <w:rFonts w:ascii="Times New Roman" w:hAnsi="Times New Roman" w:cs="Times New Roman"/>
          <w:sz w:val="28"/>
          <w:szCs w:val="28"/>
        </w:rPr>
        <w:t xml:space="preserve"> (30 мин.)</w:t>
      </w:r>
      <w:r w:rsidR="00DF7103">
        <w:rPr>
          <w:rFonts w:ascii="Times New Roman" w:hAnsi="Times New Roman" w:cs="Times New Roman"/>
          <w:sz w:val="28"/>
          <w:szCs w:val="28"/>
        </w:rPr>
        <w:t xml:space="preserve"> с 10-минутным перерывом</w:t>
      </w:r>
      <w:r w:rsidRPr="00BE1346">
        <w:rPr>
          <w:rFonts w:ascii="Times New Roman" w:hAnsi="Times New Roman" w:cs="Times New Roman"/>
          <w:sz w:val="28"/>
          <w:szCs w:val="28"/>
        </w:rPr>
        <w:t>.</w:t>
      </w:r>
    </w:p>
    <w:p w:rsidR="00C50417" w:rsidRPr="00BE1346" w:rsidRDefault="00C50417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3F591869" w:rsidRPr="00BE1346" w:rsidRDefault="00AD1A8E" w:rsidP="00B61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D1A8E" w:rsidRPr="00BE1346" w:rsidRDefault="00BE1346" w:rsidP="00B61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Учащийся </w:t>
      </w:r>
      <w:r w:rsidR="00AD1A8E" w:rsidRPr="00BE1346">
        <w:rPr>
          <w:rFonts w:ascii="Times New Roman" w:hAnsi="Times New Roman" w:cs="Times New Roman"/>
          <w:i/>
          <w:sz w:val="28"/>
          <w:szCs w:val="28"/>
        </w:rPr>
        <w:t>должен знать:</w:t>
      </w:r>
    </w:p>
    <w:p w:rsidR="00AD1A8E" w:rsidRPr="00BE1346" w:rsidRDefault="00AD1A8E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</w:t>
      </w:r>
      <w:r w:rsidR="00C50417" w:rsidRPr="00BE1346">
        <w:rPr>
          <w:rFonts w:ascii="Times New Roman" w:hAnsi="Times New Roman" w:cs="Times New Roman"/>
          <w:sz w:val="28"/>
          <w:szCs w:val="28"/>
        </w:rPr>
        <w:t>основы музыкальной культуры;</w:t>
      </w:r>
    </w:p>
    <w:p w:rsidR="00AD1A8E" w:rsidRPr="00BE1346" w:rsidRDefault="00BE1346" w:rsidP="00B61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Учащийся</w:t>
      </w:r>
      <w:r w:rsidR="00AD1A8E" w:rsidRPr="00BE1346">
        <w:rPr>
          <w:rFonts w:ascii="Times New Roman" w:hAnsi="Times New Roman" w:cs="Times New Roman"/>
          <w:i/>
          <w:sz w:val="28"/>
          <w:szCs w:val="28"/>
        </w:rPr>
        <w:t>должен уметь:</w:t>
      </w:r>
    </w:p>
    <w:p w:rsidR="00463356" w:rsidRPr="00BE1346" w:rsidRDefault="00463356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-чувство</w:t>
      </w:r>
      <w:r w:rsidR="003C6551" w:rsidRPr="00BE1346">
        <w:rPr>
          <w:rFonts w:ascii="Times New Roman" w:hAnsi="Times New Roman" w:cs="Times New Roman"/>
          <w:sz w:val="28"/>
          <w:szCs w:val="28"/>
        </w:rPr>
        <w:t>в</w:t>
      </w:r>
      <w:r w:rsidRPr="00BE1346">
        <w:rPr>
          <w:rFonts w:ascii="Times New Roman" w:hAnsi="Times New Roman" w:cs="Times New Roman"/>
          <w:sz w:val="28"/>
          <w:szCs w:val="28"/>
        </w:rPr>
        <w:t>ать характер музыкального произведения;</w:t>
      </w:r>
    </w:p>
    <w:p w:rsidR="3F591869" w:rsidRPr="00BE1346" w:rsidRDefault="00225AF8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</w:t>
      </w:r>
      <w:r w:rsidR="3F591869" w:rsidRPr="00BE1346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3F591869" w:rsidRPr="00BE1346" w:rsidRDefault="00AD1A8E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 xml:space="preserve"> с музыкальным заданием;</w:t>
      </w:r>
    </w:p>
    <w:p w:rsidR="00463356" w:rsidRPr="00BE1346" w:rsidRDefault="00463356" w:rsidP="00B6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3E7FA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изображать какое-либо животное или предмет, включая свою фантазию и воображение.</w:t>
      </w:r>
    </w:p>
    <w:p w:rsidR="00645DE7" w:rsidRDefault="00645DE7" w:rsidP="00BE1346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46" w:rsidRPr="00BE1346" w:rsidRDefault="00BE1346" w:rsidP="00BE1346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Периодичность оценки результатов</w:t>
      </w:r>
    </w:p>
    <w:p w:rsidR="00BE1346" w:rsidRPr="00BE1346" w:rsidRDefault="00BE1346" w:rsidP="00BE1346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BE1346" w:rsidRPr="00BE1346" w:rsidRDefault="00BE1346" w:rsidP="00BE134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BE1346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BE1346" w:rsidRPr="00BE1346" w:rsidRDefault="00BE1346" w:rsidP="00BE134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BE1346">
        <w:rPr>
          <w:rFonts w:ascii="Times New Roman" w:eastAsia="Calibri" w:hAnsi="Times New Roman" w:cs="Times New Roman"/>
          <w:color w:val="000000"/>
          <w:sz w:val="28"/>
          <w:szCs w:val="28"/>
        </w:rPr>
        <w:t>формах:тестирование, доклад, защита творческих работ и проектов.</w:t>
      </w:r>
    </w:p>
    <w:p w:rsidR="00BE1346" w:rsidRPr="00BE1346" w:rsidRDefault="00BE1346" w:rsidP="00BE13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BE1346" w:rsidRPr="00BE1346" w:rsidRDefault="00BE1346" w:rsidP="00BE13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1346">
        <w:rPr>
          <w:rFonts w:ascii="Times New Roman" w:eastAsia="Calibri" w:hAnsi="Times New Roman" w:cs="Times New Roman"/>
          <w:i/>
          <w:sz w:val="28"/>
          <w:szCs w:val="28"/>
        </w:rPr>
        <w:t xml:space="preserve">высокий </w:t>
      </w: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– программный материал усвоен </w:t>
      </w:r>
      <w:proofErr w:type="gramStart"/>
      <w:r w:rsidRPr="00BE1346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BE1346" w:rsidRPr="00BE1346" w:rsidRDefault="00BE1346" w:rsidP="00BE13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E1346">
        <w:rPr>
          <w:rFonts w:ascii="Times New Roman" w:eastAsia="Calibri" w:hAnsi="Times New Roman" w:cs="Times New Roman"/>
          <w:i/>
          <w:sz w:val="28"/>
          <w:szCs w:val="28"/>
        </w:rPr>
        <w:t>средний</w:t>
      </w:r>
      <w:proofErr w:type="gramEnd"/>
      <w:r w:rsidR="00B346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BE1346" w:rsidRPr="00BE1346" w:rsidRDefault="00BE1346" w:rsidP="00BE134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1346">
        <w:rPr>
          <w:rFonts w:ascii="Times New Roman" w:eastAsia="Calibri" w:hAnsi="Times New Roman" w:cs="Times New Roman"/>
          <w:i/>
          <w:sz w:val="28"/>
          <w:szCs w:val="28"/>
        </w:rPr>
        <w:t>ниже среднего</w:t>
      </w:r>
      <w:r w:rsidRPr="00BE1346">
        <w:rPr>
          <w:rFonts w:ascii="Times New Roman" w:eastAsia="Calibri" w:hAnsi="Times New Roman" w:cs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BE13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1346" w:rsidRDefault="00BE1346" w:rsidP="00BE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346" w:rsidRPr="00BE1346" w:rsidRDefault="00BE1346" w:rsidP="00BE1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Важным условием программы является то, что учащиеся, прошедшие курс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225AF8" w:rsidRPr="00BE1346" w:rsidRDefault="00225AF8" w:rsidP="00225AF8">
      <w:pPr>
        <w:spacing w:after="0" w:line="240" w:lineRule="auto"/>
        <w:rPr>
          <w:rFonts w:ascii="Times New Roman" w:hAnsi="Times New Roman" w:cs="Times New Roman"/>
        </w:rPr>
      </w:pPr>
    </w:p>
    <w:p w:rsidR="00DF7103" w:rsidRDefault="00DF7103" w:rsidP="00DF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Учебно-тематическийплан </w:t>
      </w:r>
    </w:p>
    <w:tbl>
      <w:tblPr>
        <w:tblStyle w:val="a3"/>
        <w:tblW w:w="0" w:type="auto"/>
        <w:tblLook w:val="06A0"/>
      </w:tblPr>
      <w:tblGrid>
        <w:gridCol w:w="617"/>
        <w:gridCol w:w="3885"/>
        <w:gridCol w:w="1155"/>
        <w:gridCol w:w="1871"/>
        <w:gridCol w:w="1230"/>
      </w:tblGrid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МОДУЛЬ «Играя, танцуем»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Игротанцы.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учащихся.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«Фантазеры»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Музыкально-подвижные игры.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учащихся.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DF7103" w:rsidTr="00DF710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3" w:rsidRDefault="00DF71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03" w:rsidRDefault="00DF7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</w:tr>
    </w:tbl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103" w:rsidRDefault="00DF7103" w:rsidP="00DF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F7103" w:rsidRDefault="00DF7103" w:rsidP="00DF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МОДУЛЬ «Играя, танцуем»</w:t>
      </w:r>
    </w:p>
    <w:p w:rsidR="00DF7103" w:rsidRDefault="00DF7103" w:rsidP="00DF7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1.1.Тема: Вводное занятие.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режимом занятий и историей коллектива. Инструктаж по технике безопасности.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2.Игротанцы.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2.1.Тема: Положение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подготовительное положение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подготовительное положение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подготовительное положение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подготовительное положение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и 3 позиция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и 3 позиция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и 3 позиция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 рук в танце.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и 3 позиция рук.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Тема:</w:t>
      </w: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поочередное выставление ноги вперед на носок.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поочередное выставление ноги вперед на носок.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поочередное выставление ноги вперед на носок.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поочередное выставление ноги вперед на носок.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притопы обоими ногами.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притопы обоими ногами.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притопы обоими ногами.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2.16.Тема: «Наши ножки хороши».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притопы обоими ногами.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3.Партерная гимнастика.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3.1.Тема: Гибкость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«Серенькая кошечка».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3.2.Тема: Гибкость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«Серенькая кошечка».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3.3.Тема: Гибкость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«Серенькая кошечка».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3.4.Тема: Гибкость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«Серенькая кошечка».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3.5.Тема: Музыкально-ритмическая игра.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«Бал сказочных героев».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3.6.Тема: Музыкально-ритмическая игра.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«Бал сказочных героев».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3.7.Тема: Музыкально-ритмическая игра.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«Бал сказочных героев».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3.8.Тема: Музыкально-ритмическая игра.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«Бал сказочных героев».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3.9.Тема: «Змея».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гибкости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3.10.Тема: «Змея».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упражнение для гибкости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3.11.Тема: «Змея».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гибкости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3.12.Тема: «Змея».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упражнение для гибкости спины.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3.13.Тема: «Часики».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ног.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3.14.Тема: «Часики».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ног.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3.15.Тема: «Часики».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ног.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Тема: «Ножницы».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упражнения для ног.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Аттестация учащихся.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Тема: «Играя, танцуем».</w:t>
      </w:r>
    </w:p>
    <w:p w:rsidR="00DF7103" w:rsidRDefault="00DF7103" w:rsidP="00DF7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показ пройденного материала.</w:t>
      </w:r>
    </w:p>
    <w:p w:rsidR="00DF7103" w:rsidRDefault="00DF7103" w:rsidP="00DF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103" w:rsidRDefault="00DF7103" w:rsidP="00DF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МОДУЛЬ «Фантазеры»</w:t>
      </w:r>
    </w:p>
    <w:p w:rsidR="00DF7103" w:rsidRDefault="00DF7103" w:rsidP="00DF7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1.Музыкально-подвижные игры.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1.1.Тема: «Незнайка».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Поднятие плеч наверх, руки поднимаем в сторону.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Незнайка».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однятие плеч наверх, руки поднимаем в сторону.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Незнайка».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однятие плеч наверх, руки поднимаем в сторону.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Незнайка».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однятие плеч наверх, руки поднимаем в сторону.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1.5.Тема: «Дождик».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пальцами рук.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пальцами рук.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пальцами рук.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1.8.Тема: «Строим мостик».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Лежа на животе, перекатываемся на грудную клетку, ноги поднимаем наверх.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Строим мостик».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ежа на животе, перекатываемся на грудную клетку, ноги поднимаем наверх.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Строим мостик».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ежа на животе, перекатываемся на грудную клетку, ноги поднимаем наверх.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Строим мостик».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ежа на животе, перекатываемся на грудную клетку, ноги поднимаем наверх.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1.12.Тема: «Овечки».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Музыкально-танцевальная игра.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Овечки».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узыкально-танцевальная игра.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Овечки».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узыкально-танцевальная игра.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Овечки».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узыкально-танцевальная игра.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1.16.Тема: «У бабушки в гостях».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Изображаем домашних животных, идя по кругу.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У бабушки в гостях».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зображаем домашних животных, идя по кругу.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У бабушки в гостях».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зображаем домашних животных, идя по кругу.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У бабушки в гостях».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зображаем домашних животных, идя по кругу.</w:t>
      </w:r>
    </w:p>
    <w:p w:rsidR="00DF7103" w:rsidRDefault="00DF7103" w:rsidP="00DF7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2.Пальчиковая гимнастика.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Семья-прятки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Семья-прятки».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Семья-прятки».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Семья-прятки».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2.5.Тема: «Волшебные ручки».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Волшебные ручки».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Волшебные ручки».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Волшебные ручки».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Пианино».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Пианино».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Пианино».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Пианино».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2.13.Тема: «Комарики».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Комарики».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Комарики».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Комарики».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бщеразвивающие упражнения для пальчиков.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2.17.Тема: «Бинокль».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Фигурки из пальцев.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Бинокль».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игурки из пальцев.</w:t>
      </w:r>
    </w:p>
    <w:p w:rsidR="00DF7103" w:rsidRDefault="00DF7103" w:rsidP="00DF7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3.Аттестация учащихся.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3.1.Тема: Танцевально-игровая ритмика.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показ пройденного материала.</w:t>
      </w:r>
    </w:p>
    <w:p w:rsidR="00DF7103" w:rsidRDefault="00DF7103" w:rsidP="00DF7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4.Итоговое занятие.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4.1.Тема: «Фантазеры».</w:t>
      </w:r>
    </w:p>
    <w:p w:rsidR="00DF7103" w:rsidRDefault="00DF7103" w:rsidP="00DF7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исполнение танцевального этюда с элементами танцевально-игровой гимнастики.</w:t>
      </w:r>
    </w:p>
    <w:p w:rsidR="00404886" w:rsidRPr="00BE1346" w:rsidRDefault="00404886" w:rsidP="00847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0D5" w:rsidRPr="00BE1346" w:rsidRDefault="006F70D5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56713" w:rsidRPr="00BE1346" w:rsidRDefault="00256713" w:rsidP="00E534C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образовательной программы «Мы играем и танцуем» были использованы современные </w:t>
      </w:r>
      <w:r w:rsidR="005D46D8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403476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авторов, как </w:t>
      </w:r>
      <w:r w:rsidR="00403476" w:rsidRPr="00BE1346">
        <w:rPr>
          <w:rFonts w:ascii="Times New Roman" w:hAnsi="Times New Roman" w:cs="Times New Roman"/>
          <w:sz w:val="28"/>
          <w:szCs w:val="28"/>
        </w:rPr>
        <w:t>Коренева Т. Ф. «</w:t>
      </w:r>
      <w:r w:rsidR="00E534C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403476" w:rsidRPr="00BE134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403476" w:rsidRPr="00BE1346">
        <w:rPr>
          <w:rFonts w:ascii="Times New Roman" w:hAnsi="Times New Roman" w:cs="Times New Roman"/>
          <w:sz w:val="28"/>
          <w:szCs w:val="28"/>
        </w:rPr>
        <w:t xml:space="preserve"> для детей младшего дошкольного возраста» (в 2 частях) и Ерохина О. В. «Школа танцев для детей». </w:t>
      </w:r>
    </w:p>
    <w:p w:rsidR="00403476" w:rsidRPr="00BE1346" w:rsidRDefault="00403476" w:rsidP="00E5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46">
        <w:rPr>
          <w:rFonts w:ascii="Times New Roman" w:hAnsi="Times New Roman" w:cs="Times New Roman"/>
          <w:sz w:val="28"/>
          <w:szCs w:val="28"/>
        </w:rPr>
        <w:t>Реализация данной программы базируется на следующие принципах:</w:t>
      </w:r>
      <w:proofErr w:type="gramEnd"/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принцип дидактики (построение учебного процесса от простого к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>);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 принцип актуальности (предлагает максимальную приближенность содержания программы к современным условиям деятельности объединения);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принцип системности (подразумевает систематическое проведение занятий);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lastRenderedPageBreak/>
        <w:t>- принцип творческой мотивации - индивидуальная и коллективная деятельность позволяет определить и развить индивидуальные особенности учащихся.</w:t>
      </w:r>
    </w:p>
    <w:p w:rsidR="00403476" w:rsidRPr="00BE1346" w:rsidRDefault="00403476" w:rsidP="00E5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• постепенность в развитии природных способностей детей;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• строгая последовательность в овладении лексикой и техническими приемами;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• систематичность и регулярность занятий;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• целенаправленность учебного процесса.</w:t>
      </w:r>
    </w:p>
    <w:p w:rsidR="00403476" w:rsidRPr="00BE1346" w:rsidRDefault="00403476" w:rsidP="00E5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Методы, используемые на занятиях: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наглядный: непосредственно показ педагогом движений под счет и под музыку; показ правильного исполнения или ошибок на конкретном ребенке; 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>: обращение к сознанию ребенка, добиваясь не автоматического, а осмысленного выполнения и исполнения;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134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BE1346">
        <w:rPr>
          <w:rFonts w:ascii="Times New Roman" w:hAnsi="Times New Roman" w:cs="Times New Roman"/>
          <w:sz w:val="28"/>
          <w:szCs w:val="28"/>
        </w:rPr>
        <w:t>: в его основе лежит много кратное повторение и отработка движений;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анализ конкретной ситуации; </w:t>
      </w:r>
    </w:p>
    <w:p w:rsidR="00403476" w:rsidRPr="00BE1346" w:rsidRDefault="00403476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метод рефлексии.</w:t>
      </w:r>
    </w:p>
    <w:p w:rsidR="00377C69" w:rsidRPr="00E534C4" w:rsidRDefault="00E534C4" w:rsidP="00E5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Игра является ведущей в деятельности дошкольников, потому игровой метод особенно применим для дошкольников. А преподавание заключается в организации детей для занятий, в руководстве их вниманием, любознательностью, активностью во время учебного процесса, целенаправленной деятельностью.</w:t>
      </w:r>
      <w:r w:rsidR="00377C69" w:rsidRPr="00BE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танцев-игр развивает умение понимать музыку, согласовывать с ней свои движения, одновременно развивая мышечную силу организма, пластику, грацию и выразительность. А еще дает представление об актерском мастерстве.Для обучения танцам детей дошкольного возраста игровой метод просто необходим. </w:t>
      </w:r>
    </w:p>
    <w:p w:rsidR="00377C69" w:rsidRPr="00BE1346" w:rsidRDefault="00377C69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6E0" w:rsidRPr="00BE1346" w:rsidRDefault="00696468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Дидактическое</w:t>
      </w:r>
      <w:r w:rsidR="003D784A" w:rsidRPr="00BE1346">
        <w:rPr>
          <w:rFonts w:ascii="Times New Roman" w:hAnsi="Times New Roman" w:cs="Times New Roman"/>
          <w:b/>
          <w:sz w:val="28"/>
          <w:szCs w:val="28"/>
        </w:rPr>
        <w:t>обеспече</w:t>
      </w:r>
      <w:r w:rsidR="00F636E0" w:rsidRPr="00BE1346">
        <w:rPr>
          <w:rFonts w:ascii="Times New Roman" w:hAnsi="Times New Roman" w:cs="Times New Roman"/>
          <w:b/>
          <w:sz w:val="28"/>
          <w:szCs w:val="28"/>
        </w:rPr>
        <w:t>ние: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дидактические пособия: плакаты «Позиции ног, рук в классическом танце»;</w:t>
      </w:r>
    </w:p>
    <w:p w:rsidR="00696468" w:rsidRPr="00BE1346" w:rsidRDefault="00943FEF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-в</w:t>
      </w:r>
      <w:r w:rsidR="00696468" w:rsidRPr="00BE1346">
        <w:rPr>
          <w:rFonts w:ascii="Times New Roman" w:hAnsi="Times New Roman" w:cs="Times New Roman"/>
          <w:sz w:val="28"/>
          <w:szCs w:val="28"/>
        </w:rPr>
        <w:t xml:space="preserve">идеозаписи: </w:t>
      </w:r>
      <w:r w:rsidR="00377C69" w:rsidRPr="00BE1346">
        <w:rPr>
          <w:rFonts w:ascii="Times New Roman" w:hAnsi="Times New Roman" w:cs="Times New Roman"/>
          <w:sz w:val="28"/>
          <w:szCs w:val="28"/>
        </w:rPr>
        <w:t>фильм о танце</w:t>
      </w:r>
      <w:r w:rsidR="00696468" w:rsidRPr="00BE1346">
        <w:rPr>
          <w:rFonts w:ascii="Times New Roman" w:hAnsi="Times New Roman" w:cs="Times New Roman"/>
          <w:sz w:val="28"/>
          <w:szCs w:val="28"/>
        </w:rPr>
        <w:t xml:space="preserve"> «</w:t>
      </w:r>
      <w:r w:rsidR="00377C69" w:rsidRPr="00BE1346">
        <w:rPr>
          <w:rFonts w:ascii="Times New Roman" w:hAnsi="Times New Roman" w:cs="Times New Roman"/>
          <w:sz w:val="28"/>
          <w:szCs w:val="28"/>
        </w:rPr>
        <w:t>Игра для малыша</w:t>
      </w:r>
      <w:r w:rsidR="00696468" w:rsidRPr="00BE1346">
        <w:rPr>
          <w:rFonts w:ascii="Times New Roman" w:hAnsi="Times New Roman" w:cs="Times New Roman"/>
          <w:sz w:val="28"/>
          <w:szCs w:val="28"/>
        </w:rPr>
        <w:t xml:space="preserve">», «Начни </w:t>
      </w:r>
      <w:r w:rsidR="00377C69" w:rsidRPr="00BE1346">
        <w:rPr>
          <w:rFonts w:ascii="Times New Roman" w:hAnsi="Times New Roman" w:cs="Times New Roman"/>
          <w:sz w:val="28"/>
          <w:szCs w:val="28"/>
        </w:rPr>
        <w:t>свои первые движения»</w:t>
      </w:r>
      <w:r w:rsidR="00696468" w:rsidRPr="00BE1346">
        <w:rPr>
          <w:rFonts w:ascii="Times New Roman" w:hAnsi="Times New Roman" w:cs="Times New Roman"/>
          <w:sz w:val="28"/>
          <w:szCs w:val="28"/>
        </w:rPr>
        <w:t>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 xml:space="preserve">- аудиозаписи </w:t>
      </w:r>
      <w:r w:rsidR="00377C69" w:rsidRPr="00BE134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BE1346">
        <w:rPr>
          <w:rFonts w:ascii="Times New Roman" w:hAnsi="Times New Roman" w:cs="Times New Roman"/>
          <w:sz w:val="28"/>
          <w:szCs w:val="28"/>
        </w:rPr>
        <w:t>музыкальных произведений.</w:t>
      </w:r>
    </w:p>
    <w:p w:rsidR="00225AF8" w:rsidRPr="00BE1346" w:rsidRDefault="00225AF8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68" w:rsidRPr="00BE1346" w:rsidRDefault="00696468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зеркальная стена</w:t>
      </w:r>
      <w:r w:rsidR="006D0A42">
        <w:rPr>
          <w:rFonts w:ascii="Times New Roman" w:hAnsi="Times New Roman" w:cs="Times New Roman"/>
          <w:sz w:val="28"/>
          <w:szCs w:val="28"/>
        </w:rPr>
        <w:t>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станок</w:t>
      </w:r>
      <w:r w:rsidR="006D0A42">
        <w:rPr>
          <w:rFonts w:ascii="Times New Roman" w:hAnsi="Times New Roman" w:cs="Times New Roman"/>
          <w:sz w:val="28"/>
          <w:szCs w:val="28"/>
        </w:rPr>
        <w:t>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lastRenderedPageBreak/>
        <w:t>- музыкальный цент</w:t>
      </w:r>
      <w:r w:rsidR="006D0A42">
        <w:rPr>
          <w:rFonts w:ascii="Times New Roman" w:hAnsi="Times New Roman" w:cs="Times New Roman"/>
          <w:sz w:val="28"/>
          <w:szCs w:val="28"/>
        </w:rPr>
        <w:t>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телевизор;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ги</w:t>
      </w:r>
      <w:r w:rsidR="006D0A42">
        <w:rPr>
          <w:rFonts w:ascii="Times New Roman" w:hAnsi="Times New Roman" w:cs="Times New Roman"/>
          <w:sz w:val="28"/>
          <w:szCs w:val="28"/>
        </w:rPr>
        <w:t>мнастические коврики;</w:t>
      </w:r>
    </w:p>
    <w:p w:rsidR="00696468" w:rsidRPr="00BE1346" w:rsidRDefault="00696468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скакалки</w:t>
      </w:r>
      <w:r w:rsidR="006D0A42">
        <w:rPr>
          <w:rFonts w:ascii="Times New Roman" w:hAnsi="Times New Roman" w:cs="Times New Roman"/>
          <w:sz w:val="28"/>
          <w:szCs w:val="28"/>
        </w:rPr>
        <w:t>;</w:t>
      </w:r>
    </w:p>
    <w:p w:rsidR="00696468" w:rsidRPr="00BE1346" w:rsidRDefault="00943FEF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 реквизит для выступлений</w:t>
      </w:r>
      <w:r w:rsidR="006D0A42">
        <w:rPr>
          <w:rFonts w:ascii="Times New Roman" w:hAnsi="Times New Roman" w:cs="Times New Roman"/>
          <w:sz w:val="28"/>
          <w:szCs w:val="28"/>
        </w:rPr>
        <w:t>;</w:t>
      </w:r>
    </w:p>
    <w:p w:rsidR="00943FEF" w:rsidRPr="00BE1346" w:rsidRDefault="00943FEF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1459F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танцевальная обувь;</w:t>
      </w:r>
    </w:p>
    <w:p w:rsidR="00943FEF" w:rsidRPr="00BE1346" w:rsidRDefault="00943FEF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346">
        <w:rPr>
          <w:rFonts w:ascii="Times New Roman" w:hAnsi="Times New Roman" w:cs="Times New Roman"/>
          <w:sz w:val="28"/>
          <w:szCs w:val="28"/>
        </w:rPr>
        <w:t>-</w:t>
      </w:r>
      <w:r w:rsidR="001459F9">
        <w:rPr>
          <w:rFonts w:ascii="Times New Roman" w:hAnsi="Times New Roman" w:cs="Times New Roman"/>
          <w:sz w:val="28"/>
          <w:szCs w:val="28"/>
        </w:rPr>
        <w:t xml:space="preserve"> </w:t>
      </w:r>
      <w:r w:rsidRPr="00BE1346">
        <w:rPr>
          <w:rFonts w:ascii="Times New Roman" w:hAnsi="Times New Roman" w:cs="Times New Roman"/>
          <w:sz w:val="28"/>
          <w:szCs w:val="28"/>
        </w:rPr>
        <w:t>танцевальные костюмы.</w:t>
      </w:r>
    </w:p>
    <w:p w:rsidR="00F636E0" w:rsidRPr="00BE1346" w:rsidRDefault="00F636E0" w:rsidP="00E53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F8" w:rsidRDefault="00225AF8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2F" w:rsidRDefault="00595A2F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2F" w:rsidRDefault="00595A2F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2F" w:rsidRDefault="00595A2F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2F" w:rsidRDefault="00595A2F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42" w:rsidRPr="00BE1346" w:rsidRDefault="006D0A42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F8" w:rsidRDefault="00225AF8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A9" w:rsidRDefault="003E7FA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9F9" w:rsidRDefault="001459F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A9" w:rsidRDefault="003E7FA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A9" w:rsidRDefault="003E7FA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A9" w:rsidRPr="00BE1346" w:rsidRDefault="003E7FA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12F" w:rsidRPr="00BE1346" w:rsidRDefault="3F591869" w:rsidP="00E53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534C4" w:rsidRDefault="00256713" w:rsidP="00E53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1346">
        <w:rPr>
          <w:rFonts w:ascii="Times New Roman" w:hAnsi="Times New Roman" w:cs="Times New Roman"/>
          <w:i/>
          <w:sz w:val="28"/>
          <w:szCs w:val="28"/>
        </w:rPr>
        <w:t>Для педагога:</w:t>
      </w:r>
    </w:p>
    <w:p w:rsidR="00256713" w:rsidRPr="00E534C4" w:rsidRDefault="00E534C4" w:rsidP="00E534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256713" w:rsidRPr="00BE1346">
        <w:rPr>
          <w:rFonts w:ascii="Times New Roman" w:hAnsi="Times New Roman" w:cs="Times New Roman"/>
          <w:sz w:val="28"/>
          <w:szCs w:val="28"/>
        </w:rPr>
        <w:t>Барышникова Т. Азбука хореографии. М.: 2000.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4"/>
      </w:tblGrid>
      <w:tr w:rsidR="00256713" w:rsidRPr="00BE1346" w:rsidTr="00256713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Бочкарева Н. И. Развитие творческих способностей детей на уроках ритмики и хореографии. - Учебно-методическое пособие. - Кемерово, 1998.- 64 с: ноты.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Ерохина О. В. Школа танцев для детей / Серия «Мир вашего ребенка». - Ростов н</w:t>
            </w:r>
            <w:proofErr w:type="gramStart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: Феникс, 2003. - 224 с.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Конорова Е. В. Танец и ритмика. М: Музгиз, 1960.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Конорова Е.В. Методическое пособие по ритмике. Занятия по ритмике в подготовительных классах. Выпуск 1, М.: Музгиз, 1963, 1972, 1979.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Конорова Е.В. Ритмика в театральной школе. М.-Л.: Искусство, 1947.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 xml:space="preserve">Коренева Т. Ф. Музыкально - </w:t>
            </w:r>
            <w:proofErr w:type="gramStart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и младшего школьного возраста: В 2 частях. - Учебно-методическое пособие. - М.: Гуманитарный издательский центр ВЛАДОС, 2001. -112 с: ноты.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Программы для хореографических школ искусств. Составитель – Бахто С. М., 1984.</w:t>
            </w:r>
          </w:p>
          <w:p w:rsidR="00256713" w:rsidRPr="00BE1346" w:rsidRDefault="00256713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4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Программы и методички по хореографии|</w:t>
            </w:r>
            <w:r w:rsidR="00E534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1346">
              <w:rPr>
                <w:rFonts w:ascii="Times New Roman" w:hAnsi="Times New Roman" w:cs="Times New Roman"/>
                <w:sz w:val="28"/>
                <w:szCs w:val="28"/>
              </w:rPr>
              <w:t>horeograf.COM.</w:t>
            </w:r>
            <w:r w:rsidRPr="00BE13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http://www.horeograf.com/biblioteka/programmy-i-metodichki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Руднева С., Фиш Э. Ритмика. Музыкальное движение. М.: Просвещение, 1972.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Сборник программ педагогов образовательных учреждений Кемеровской области - участников областных программ Центра./ Отв. ред. Васинская Е. Б. -Кемерово, 2000. - 54 с.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Уфимцева А. Танец для маленьких. Методика и постановки. [Электронный ресурс] - Новосибирск, 2009 - 6 эл. опт</w:t>
            </w:r>
            <w:proofErr w:type="gramStart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исков (CD-ROM).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Уфимцева А. Эстрадный танец для детей от 3 до 7 лет. [Электронный ресурс] - Новосибирск, 2011 - 6 эл. опт</w:t>
            </w:r>
            <w:proofErr w:type="gramStart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исков (CD-ROM).</w:t>
            </w:r>
          </w:p>
          <w:p w:rsidR="00256713" w:rsidRPr="00BE1346" w:rsidRDefault="00E534C4" w:rsidP="00E534C4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Богомазова Л. Н. Логоритмика и танцевальные этюды для детей 3-6 лет. [Электронный ресурс] - Новосибирск, 2010 - 1 эл. опт</w:t>
            </w:r>
            <w:proofErr w:type="gramStart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иск (CD-ROM).</w:t>
            </w:r>
          </w:p>
          <w:p w:rsidR="00C06487" w:rsidRPr="00BE1346" w:rsidRDefault="00256713" w:rsidP="00E534C4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34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E1346">
              <w:rPr>
                <w:rFonts w:ascii="Times New Roman" w:hAnsi="Times New Roman" w:cs="Times New Roman"/>
                <w:sz w:val="28"/>
                <w:szCs w:val="28"/>
              </w:rPr>
              <w:t>Картушина М.Ю. "Конспекты логоритмических занятий с детьми 5— 6 лет"</w:t>
            </w:r>
          </w:p>
        </w:tc>
      </w:tr>
      <w:tr w:rsidR="00256713" w:rsidRPr="00BE1346" w:rsidTr="00256713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713" w:rsidRPr="00BE1346" w:rsidRDefault="00E534C4" w:rsidP="00E534C4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Журнал «Игротанец» Приложение к журналу «Чем развлечь гостей». № 1(01)2013, 2(02)2013, 1(03)2014, 2(04)2014</w:t>
            </w:r>
          </w:p>
          <w:p w:rsidR="00C06487" w:rsidRPr="00BE1346" w:rsidRDefault="00E534C4" w:rsidP="00E534C4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</w:rPr>
              <w:t>Детский развивающий центр «Академия детства» </w:t>
            </w:r>
            <w:r w:rsidR="00256713" w:rsidRPr="00BE13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http://a-detstva.ru/igroritmika.php</w:t>
            </w:r>
          </w:p>
        </w:tc>
      </w:tr>
      <w:tr w:rsidR="00256713" w:rsidRPr="00BE1346" w:rsidTr="00256713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713" w:rsidRPr="00BE1346" w:rsidRDefault="00256713" w:rsidP="00E534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13" w:rsidRPr="00BE1346" w:rsidTr="00256713">
        <w:trPr>
          <w:tblCellSpacing w:w="15" w:type="dxa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713" w:rsidRPr="00BE1346" w:rsidRDefault="00256713" w:rsidP="00E534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6E0" w:rsidRPr="00BE1346" w:rsidRDefault="00F636E0" w:rsidP="00E534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36E0" w:rsidRPr="00BE1346" w:rsidSect="00D534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6B1"/>
    <w:multiLevelType w:val="hybridMultilevel"/>
    <w:tmpl w:val="AF68CD0E"/>
    <w:lvl w:ilvl="0" w:tplc="3B103E22">
      <w:start w:val="1"/>
      <w:numFmt w:val="decimal"/>
      <w:lvlText w:val="%1."/>
      <w:lvlJc w:val="left"/>
      <w:pPr>
        <w:ind w:left="360" w:hanging="360"/>
      </w:pPr>
    </w:lvl>
    <w:lvl w:ilvl="1" w:tplc="2EA24C92">
      <w:start w:val="1"/>
      <w:numFmt w:val="lowerLetter"/>
      <w:lvlText w:val="%2."/>
      <w:lvlJc w:val="left"/>
      <w:pPr>
        <w:ind w:left="1440" w:hanging="360"/>
      </w:pPr>
    </w:lvl>
    <w:lvl w:ilvl="2" w:tplc="CFB87356">
      <w:start w:val="1"/>
      <w:numFmt w:val="lowerRoman"/>
      <w:lvlText w:val="%3."/>
      <w:lvlJc w:val="right"/>
      <w:pPr>
        <w:ind w:left="2160" w:hanging="180"/>
      </w:pPr>
    </w:lvl>
    <w:lvl w:ilvl="3" w:tplc="05A4E680">
      <w:start w:val="1"/>
      <w:numFmt w:val="decimal"/>
      <w:lvlText w:val="%4."/>
      <w:lvlJc w:val="left"/>
      <w:pPr>
        <w:ind w:left="360" w:hanging="360"/>
      </w:pPr>
    </w:lvl>
    <w:lvl w:ilvl="4" w:tplc="3FBEC932">
      <w:start w:val="1"/>
      <w:numFmt w:val="lowerLetter"/>
      <w:lvlText w:val="%5."/>
      <w:lvlJc w:val="left"/>
      <w:pPr>
        <w:ind w:left="3600" w:hanging="360"/>
      </w:pPr>
    </w:lvl>
    <w:lvl w:ilvl="5" w:tplc="3E72240E">
      <w:start w:val="1"/>
      <w:numFmt w:val="lowerRoman"/>
      <w:lvlText w:val="%6."/>
      <w:lvlJc w:val="right"/>
      <w:pPr>
        <w:ind w:left="4320" w:hanging="180"/>
      </w:pPr>
    </w:lvl>
    <w:lvl w:ilvl="6" w:tplc="7D300170">
      <w:start w:val="1"/>
      <w:numFmt w:val="decimal"/>
      <w:lvlText w:val="%7."/>
      <w:lvlJc w:val="left"/>
      <w:pPr>
        <w:ind w:left="5040" w:hanging="360"/>
      </w:pPr>
    </w:lvl>
    <w:lvl w:ilvl="7" w:tplc="9746C998">
      <w:start w:val="1"/>
      <w:numFmt w:val="lowerLetter"/>
      <w:lvlText w:val="%8."/>
      <w:lvlJc w:val="left"/>
      <w:pPr>
        <w:ind w:left="5760" w:hanging="360"/>
      </w:pPr>
    </w:lvl>
    <w:lvl w:ilvl="8" w:tplc="834222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A64"/>
    <w:multiLevelType w:val="hybridMultilevel"/>
    <w:tmpl w:val="3FF6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1120"/>
    <w:multiLevelType w:val="hybridMultilevel"/>
    <w:tmpl w:val="7A88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C6491"/>
    <w:multiLevelType w:val="hybridMultilevel"/>
    <w:tmpl w:val="50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45889"/>
    <w:multiLevelType w:val="multilevel"/>
    <w:tmpl w:val="7EAE50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E0E89"/>
    <w:multiLevelType w:val="hybridMultilevel"/>
    <w:tmpl w:val="A44C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91437"/>
    <w:multiLevelType w:val="multilevel"/>
    <w:tmpl w:val="8B5A81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71300"/>
    <w:multiLevelType w:val="multilevel"/>
    <w:tmpl w:val="322AD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10E5F"/>
    <w:multiLevelType w:val="multilevel"/>
    <w:tmpl w:val="EB9E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4A0"/>
    <w:rsid w:val="00043BEA"/>
    <w:rsid w:val="00053389"/>
    <w:rsid w:val="000754C0"/>
    <w:rsid w:val="00083082"/>
    <w:rsid w:val="00083963"/>
    <w:rsid w:val="00087072"/>
    <w:rsid w:val="000A729F"/>
    <w:rsid w:val="000B60D2"/>
    <w:rsid w:val="000E1F25"/>
    <w:rsid w:val="000F68EE"/>
    <w:rsid w:val="00126777"/>
    <w:rsid w:val="00140EE9"/>
    <w:rsid w:val="001459F9"/>
    <w:rsid w:val="00147C88"/>
    <w:rsid w:val="00166FA3"/>
    <w:rsid w:val="001B55FE"/>
    <w:rsid w:val="001E11DC"/>
    <w:rsid w:val="001E2FCC"/>
    <w:rsid w:val="002144A0"/>
    <w:rsid w:val="00225AF8"/>
    <w:rsid w:val="0023525C"/>
    <w:rsid w:val="002450C6"/>
    <w:rsid w:val="00256713"/>
    <w:rsid w:val="002831A4"/>
    <w:rsid w:val="00297963"/>
    <w:rsid w:val="002D4A73"/>
    <w:rsid w:val="002F7E48"/>
    <w:rsid w:val="003267C4"/>
    <w:rsid w:val="00344F92"/>
    <w:rsid w:val="00364FBF"/>
    <w:rsid w:val="00377C69"/>
    <w:rsid w:val="00397672"/>
    <w:rsid w:val="003A3DEF"/>
    <w:rsid w:val="003B58E1"/>
    <w:rsid w:val="003C6551"/>
    <w:rsid w:val="003D0120"/>
    <w:rsid w:val="003D784A"/>
    <w:rsid w:val="003E6FF5"/>
    <w:rsid w:val="003E7FA9"/>
    <w:rsid w:val="00403476"/>
    <w:rsid w:val="00404886"/>
    <w:rsid w:val="004471BB"/>
    <w:rsid w:val="00463356"/>
    <w:rsid w:val="004C381D"/>
    <w:rsid w:val="004E3A5C"/>
    <w:rsid w:val="00517DA7"/>
    <w:rsid w:val="00521EDF"/>
    <w:rsid w:val="00595A2F"/>
    <w:rsid w:val="005C5A98"/>
    <w:rsid w:val="005D46D8"/>
    <w:rsid w:val="005D5CD3"/>
    <w:rsid w:val="005F312F"/>
    <w:rsid w:val="005F430F"/>
    <w:rsid w:val="006043A1"/>
    <w:rsid w:val="00604CDC"/>
    <w:rsid w:val="00604EAF"/>
    <w:rsid w:val="006255C3"/>
    <w:rsid w:val="00630092"/>
    <w:rsid w:val="00645DE7"/>
    <w:rsid w:val="00670CD5"/>
    <w:rsid w:val="00696468"/>
    <w:rsid w:val="006C0598"/>
    <w:rsid w:val="006D0A42"/>
    <w:rsid w:val="006F70D5"/>
    <w:rsid w:val="00730FC8"/>
    <w:rsid w:val="008475E2"/>
    <w:rsid w:val="00871922"/>
    <w:rsid w:val="0087696E"/>
    <w:rsid w:val="008F1F2F"/>
    <w:rsid w:val="008F7B4B"/>
    <w:rsid w:val="00943FEF"/>
    <w:rsid w:val="0094517C"/>
    <w:rsid w:val="00947303"/>
    <w:rsid w:val="0096076B"/>
    <w:rsid w:val="009A7EF0"/>
    <w:rsid w:val="009C368E"/>
    <w:rsid w:val="009F0C6D"/>
    <w:rsid w:val="00A045BB"/>
    <w:rsid w:val="00A0608C"/>
    <w:rsid w:val="00A06682"/>
    <w:rsid w:val="00A7099B"/>
    <w:rsid w:val="00AD1A8E"/>
    <w:rsid w:val="00B128BE"/>
    <w:rsid w:val="00B2333B"/>
    <w:rsid w:val="00B346A2"/>
    <w:rsid w:val="00B37EB6"/>
    <w:rsid w:val="00B616C9"/>
    <w:rsid w:val="00BA280A"/>
    <w:rsid w:val="00BC7A88"/>
    <w:rsid w:val="00BE1346"/>
    <w:rsid w:val="00BF32CE"/>
    <w:rsid w:val="00BF3B93"/>
    <w:rsid w:val="00C06487"/>
    <w:rsid w:val="00C134BF"/>
    <w:rsid w:val="00C50417"/>
    <w:rsid w:val="00C733BC"/>
    <w:rsid w:val="00CA0A46"/>
    <w:rsid w:val="00CB3972"/>
    <w:rsid w:val="00CF44D0"/>
    <w:rsid w:val="00D1473E"/>
    <w:rsid w:val="00D16C9B"/>
    <w:rsid w:val="00D34887"/>
    <w:rsid w:val="00D348A9"/>
    <w:rsid w:val="00D50DA9"/>
    <w:rsid w:val="00D534C8"/>
    <w:rsid w:val="00D53BF9"/>
    <w:rsid w:val="00D54BE5"/>
    <w:rsid w:val="00D62424"/>
    <w:rsid w:val="00D748C7"/>
    <w:rsid w:val="00D903E5"/>
    <w:rsid w:val="00D9161D"/>
    <w:rsid w:val="00D96BD6"/>
    <w:rsid w:val="00DE4FFE"/>
    <w:rsid w:val="00DF7103"/>
    <w:rsid w:val="00E251E6"/>
    <w:rsid w:val="00E46260"/>
    <w:rsid w:val="00E534C4"/>
    <w:rsid w:val="00E579C2"/>
    <w:rsid w:val="00E6451B"/>
    <w:rsid w:val="00E94A40"/>
    <w:rsid w:val="00EB15D0"/>
    <w:rsid w:val="00EB716C"/>
    <w:rsid w:val="00EF1275"/>
    <w:rsid w:val="00F25F63"/>
    <w:rsid w:val="00F5159C"/>
    <w:rsid w:val="00F636E0"/>
    <w:rsid w:val="00F91237"/>
    <w:rsid w:val="00FC0592"/>
    <w:rsid w:val="00FC693C"/>
    <w:rsid w:val="3F59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6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BEA"/>
  </w:style>
  <w:style w:type="character" w:styleId="a6">
    <w:name w:val="Strong"/>
    <w:basedOn w:val="a0"/>
    <w:uiPriority w:val="22"/>
    <w:qFormat/>
    <w:rsid w:val="00043BEA"/>
    <w:rPr>
      <w:b/>
      <w:bCs/>
    </w:rPr>
  </w:style>
  <w:style w:type="paragraph" w:styleId="a7">
    <w:name w:val="Body Text Indent"/>
    <w:basedOn w:val="a"/>
    <w:link w:val="a8"/>
    <w:rsid w:val="00BE1346"/>
    <w:pPr>
      <w:spacing w:after="0" w:line="240" w:lineRule="auto"/>
      <w:ind w:left="-180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E1346"/>
    <w:rPr>
      <w:rFonts w:ascii="Arial" w:eastAsia="Times New Roman" w:hAnsi="Arial" w:cs="Arial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6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BEA"/>
  </w:style>
  <w:style w:type="character" w:styleId="a6">
    <w:name w:val="Strong"/>
    <w:basedOn w:val="a0"/>
    <w:uiPriority w:val="22"/>
    <w:qFormat/>
    <w:rsid w:val="00043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Пухальский</dc:creator>
  <cp:keywords/>
  <dc:description/>
  <cp:lastModifiedBy>PC2</cp:lastModifiedBy>
  <cp:revision>22</cp:revision>
  <dcterms:created xsi:type="dcterms:W3CDTF">2017-08-30T04:50:00Z</dcterms:created>
  <dcterms:modified xsi:type="dcterms:W3CDTF">2017-09-14T12:33:00Z</dcterms:modified>
</cp:coreProperties>
</file>