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50" w:rsidRDefault="00656450" w:rsidP="001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939790" cy="8162725"/>
            <wp:effectExtent l="19050" t="0" r="3810" b="0"/>
            <wp:docPr id="1" name="Рисунок 1" descr="C:\WINDOWS\Temp\Rar$DRa0.754\В гостях у Терп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Ra0.754\В гостях у Терп.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50" w:rsidRDefault="00656450" w:rsidP="001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50" w:rsidRDefault="00656450" w:rsidP="001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50" w:rsidRDefault="00656450" w:rsidP="001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50" w:rsidRDefault="00656450" w:rsidP="001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CEA" w:rsidRPr="00155835" w:rsidRDefault="00155835" w:rsidP="001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14AF" w:rsidRDefault="00836CEA" w:rsidP="00155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Хореография</w:t>
      </w:r>
      <w:r w:rsidR="00155835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-</w:t>
      </w:r>
      <w:r w:rsidR="00155835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искусство, любимое детьми</w:t>
      </w:r>
      <w:r w:rsidR="00CE14AF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155835">
        <w:rPr>
          <w:rFonts w:ascii="Times New Roman" w:hAnsi="Times New Roman" w:cs="Times New Roman"/>
          <w:sz w:val="28"/>
          <w:szCs w:val="28"/>
        </w:rPr>
        <w:t xml:space="preserve">таит в себе огромное богатство для успешного художественно-нравственного воспитания, в себе не только эмоциональную сторону искусства, но и приносит радость, как исполнителю, так и зрителю. </w:t>
      </w:r>
    </w:p>
    <w:p w:rsidR="00155835" w:rsidRPr="00770DE1" w:rsidRDefault="00155835" w:rsidP="00155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770DE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0DE1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</w:t>
      </w:r>
      <w:proofErr w:type="gramEnd"/>
      <w:r w:rsidRPr="00770DE1">
        <w:rPr>
          <w:rFonts w:ascii="Times New Roman" w:hAnsi="Times New Roman" w:cs="Times New Roman"/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770DE1">
        <w:rPr>
          <w:rFonts w:ascii="Times New Roman" w:hAnsi="Times New Roman" w:cs="Times New Roman"/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9936B1" w:rsidRPr="00155835" w:rsidRDefault="009936B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6B1" w:rsidRPr="00155835" w:rsidRDefault="009936B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>Направленностьпрограммы</w:t>
      </w:r>
      <w:r w:rsidR="00155835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  <w:r w:rsidRPr="00155835">
        <w:rPr>
          <w:rFonts w:ascii="Times New Roman" w:hAnsi="Times New Roman" w:cs="Times New Roman"/>
          <w:sz w:val="28"/>
          <w:szCs w:val="28"/>
        </w:rPr>
        <w:t>.</w:t>
      </w:r>
    </w:p>
    <w:p w:rsidR="009936B1" w:rsidRPr="00155835" w:rsidRDefault="009936B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2E9" w:rsidRPr="00155835" w:rsidRDefault="009936B1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="002E52E9" w:rsidRPr="00155835">
        <w:rPr>
          <w:rFonts w:ascii="Times New Roman" w:hAnsi="Times New Roman" w:cs="Times New Roman"/>
          <w:sz w:val="28"/>
          <w:szCs w:val="28"/>
        </w:rPr>
        <w:t xml:space="preserve">заключается в значительной популярности хореографии как искусства среди </w:t>
      </w:r>
      <w:r w:rsidRPr="00155835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="002E52E9" w:rsidRPr="00155835">
        <w:rPr>
          <w:rFonts w:ascii="Times New Roman" w:hAnsi="Times New Roman" w:cs="Times New Roman"/>
          <w:sz w:val="28"/>
          <w:szCs w:val="28"/>
        </w:rPr>
        <w:t>.</w:t>
      </w:r>
      <w:r w:rsidR="00155835">
        <w:rPr>
          <w:rFonts w:ascii="Times New Roman" w:hAnsi="Times New Roman" w:cs="Times New Roman"/>
          <w:sz w:val="28"/>
          <w:szCs w:val="28"/>
        </w:rPr>
        <w:t xml:space="preserve"> Занятия танцем</w:t>
      </w:r>
      <w:r w:rsidR="002E52E9" w:rsidRPr="00155835">
        <w:rPr>
          <w:rFonts w:ascii="Times New Roman" w:hAnsi="Times New Roman" w:cs="Times New Roman"/>
          <w:sz w:val="28"/>
          <w:szCs w:val="28"/>
        </w:rPr>
        <w:t xml:space="preserve"> содействуют эстетическому воспитанию детей, оказывают положительное воздействие на их физическое развитие, способствуют росту их общей культуры, поэтому можно утверждать, что хореографическое искусство имеет богатую возможность широкого осуществления воспитательных задач.</w:t>
      </w:r>
    </w:p>
    <w:p w:rsidR="00155835" w:rsidRDefault="00155835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7D1" w:rsidRPr="00155835" w:rsidRDefault="004577D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155835">
        <w:rPr>
          <w:rFonts w:ascii="Times New Roman" w:hAnsi="Times New Roman" w:cs="Times New Roman"/>
          <w:sz w:val="28"/>
          <w:szCs w:val="28"/>
        </w:rPr>
        <w:t xml:space="preserve"> состоит в том, что в ней учтены и адаптированы к возможностям основные направления танца и пластики, включающие: ритмику, классический, детский и современный танец. </w:t>
      </w:r>
    </w:p>
    <w:p w:rsidR="00D810DF" w:rsidRDefault="00D810DF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308" w:rsidRPr="00155835" w:rsidRDefault="004577D1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55835">
        <w:rPr>
          <w:rFonts w:ascii="Times New Roman" w:hAnsi="Times New Roman" w:cs="Times New Roman"/>
          <w:sz w:val="28"/>
          <w:szCs w:val="28"/>
        </w:rPr>
        <w:t xml:space="preserve"> </w:t>
      </w:r>
      <w:r w:rsidR="00D810DF">
        <w:rPr>
          <w:rFonts w:ascii="Times New Roman" w:hAnsi="Times New Roman" w:cs="Times New Roman"/>
          <w:sz w:val="28"/>
          <w:szCs w:val="28"/>
        </w:rPr>
        <w:t>-</w:t>
      </w:r>
      <w:r w:rsidR="00155835">
        <w:rPr>
          <w:rFonts w:ascii="Times New Roman" w:hAnsi="Times New Roman" w:cs="Times New Roman"/>
          <w:sz w:val="28"/>
          <w:szCs w:val="28"/>
        </w:rPr>
        <w:t xml:space="preserve"> </w:t>
      </w:r>
      <w:r w:rsidR="00887308" w:rsidRPr="00155835">
        <w:rPr>
          <w:rFonts w:ascii="Times New Roman" w:hAnsi="Times New Roman" w:cs="Times New Roman"/>
          <w:sz w:val="28"/>
          <w:szCs w:val="28"/>
        </w:rPr>
        <w:t>создание условий,</w:t>
      </w:r>
      <w:r w:rsidR="00887308">
        <w:rPr>
          <w:rFonts w:ascii="Times New Roman" w:hAnsi="Times New Roman" w:cs="Times New Roman"/>
          <w:sz w:val="28"/>
          <w:szCs w:val="28"/>
        </w:rPr>
        <w:t xml:space="preserve"> </w:t>
      </w:r>
      <w:r w:rsidR="00887308" w:rsidRPr="00155835">
        <w:rPr>
          <w:rFonts w:ascii="Times New Roman" w:hAnsi="Times New Roman" w:cs="Times New Roman"/>
          <w:sz w:val="28"/>
          <w:szCs w:val="28"/>
        </w:rPr>
        <w:t xml:space="preserve">способствующих формированию и развитию личности ребенка </w:t>
      </w:r>
      <w:r w:rsidR="00887308" w:rsidRPr="0085113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87308">
        <w:rPr>
          <w:rFonts w:ascii="Times New Roman" w:hAnsi="Times New Roman" w:cs="Times New Roman"/>
          <w:sz w:val="28"/>
          <w:szCs w:val="28"/>
        </w:rPr>
        <w:t>хореографическое искусство.</w:t>
      </w:r>
    </w:p>
    <w:p w:rsidR="001B6EC8" w:rsidRPr="00155835" w:rsidRDefault="001B6EC8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EC8" w:rsidRPr="00155835" w:rsidRDefault="001B6EC8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1B6EC8" w:rsidRPr="00155835" w:rsidRDefault="001B6EC8" w:rsidP="001558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835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E07C61" w:rsidRPr="00155835" w:rsidRDefault="00E07C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</w:t>
      </w:r>
      <w:r w:rsidR="00155835">
        <w:rPr>
          <w:rFonts w:ascii="Times New Roman" w:hAnsi="Times New Roman" w:cs="Times New Roman"/>
          <w:sz w:val="28"/>
          <w:szCs w:val="28"/>
        </w:rPr>
        <w:t xml:space="preserve"> р</w:t>
      </w:r>
      <w:r w:rsidRPr="00155835">
        <w:rPr>
          <w:rFonts w:ascii="Times New Roman" w:hAnsi="Times New Roman" w:cs="Times New Roman"/>
          <w:sz w:val="28"/>
          <w:szCs w:val="28"/>
        </w:rPr>
        <w:t>азвить индивидуальные способности к межличностному взаимодействию в танцевальном коллективе.</w:t>
      </w:r>
    </w:p>
    <w:p w:rsidR="00E07C61" w:rsidRPr="00155835" w:rsidRDefault="00E07C61" w:rsidP="001558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835">
        <w:rPr>
          <w:rFonts w:ascii="Times New Roman" w:hAnsi="Times New Roman" w:cs="Times New Roman"/>
          <w:i/>
          <w:sz w:val="28"/>
          <w:szCs w:val="28"/>
        </w:rPr>
        <w:lastRenderedPageBreak/>
        <w:t>Развивающие:</w:t>
      </w:r>
    </w:p>
    <w:p w:rsidR="00887308" w:rsidRPr="00155835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5835">
        <w:rPr>
          <w:rFonts w:ascii="Times New Roman" w:hAnsi="Times New Roman" w:cs="Times New Roman"/>
          <w:sz w:val="28"/>
          <w:szCs w:val="28"/>
        </w:rPr>
        <w:t>азвить навыки самостоятельной творческой деятельности;</w:t>
      </w:r>
    </w:p>
    <w:p w:rsidR="00E07C61" w:rsidRPr="00155835" w:rsidRDefault="00E07C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</w:t>
      </w:r>
      <w:r w:rsidR="00155835">
        <w:rPr>
          <w:rFonts w:ascii="Times New Roman" w:hAnsi="Times New Roman" w:cs="Times New Roman"/>
          <w:sz w:val="28"/>
          <w:szCs w:val="28"/>
        </w:rPr>
        <w:t>р</w:t>
      </w:r>
      <w:r w:rsidRPr="00155835">
        <w:rPr>
          <w:rFonts w:ascii="Times New Roman" w:hAnsi="Times New Roman" w:cs="Times New Roman"/>
          <w:sz w:val="28"/>
          <w:szCs w:val="28"/>
        </w:rPr>
        <w:t xml:space="preserve">азвить устойчивый интерес к изучению </w:t>
      </w:r>
      <w:r w:rsidRPr="00E9148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E91482">
        <w:rPr>
          <w:rFonts w:ascii="Times New Roman" w:hAnsi="Times New Roman" w:cs="Times New Roman"/>
          <w:sz w:val="28"/>
          <w:szCs w:val="28"/>
        </w:rPr>
        <w:t>видов</w:t>
      </w:r>
      <w:r w:rsidR="00D810DF" w:rsidRPr="00E91482">
        <w:rPr>
          <w:rFonts w:ascii="Times New Roman" w:hAnsi="Times New Roman" w:cs="Times New Roman"/>
          <w:sz w:val="28"/>
          <w:szCs w:val="28"/>
        </w:rPr>
        <w:t xml:space="preserve"> </w:t>
      </w:r>
      <w:r w:rsidRPr="00E91482">
        <w:rPr>
          <w:rFonts w:ascii="Times New Roman" w:hAnsi="Times New Roman" w:cs="Times New Roman"/>
          <w:sz w:val="28"/>
          <w:szCs w:val="28"/>
        </w:rPr>
        <w:t>хореографического искусства.</w:t>
      </w:r>
    </w:p>
    <w:p w:rsidR="00E07C61" w:rsidRPr="00155835" w:rsidRDefault="00E07C61" w:rsidP="001558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83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E07C61" w:rsidRPr="00155835" w:rsidRDefault="00E07C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</w:t>
      </w:r>
      <w:r w:rsidR="00155835">
        <w:rPr>
          <w:rFonts w:ascii="Times New Roman" w:hAnsi="Times New Roman" w:cs="Times New Roman"/>
          <w:sz w:val="28"/>
          <w:szCs w:val="28"/>
        </w:rPr>
        <w:t>с</w:t>
      </w:r>
      <w:r w:rsidRPr="00155835">
        <w:rPr>
          <w:rFonts w:ascii="Times New Roman" w:hAnsi="Times New Roman" w:cs="Times New Roman"/>
          <w:sz w:val="28"/>
          <w:szCs w:val="28"/>
        </w:rPr>
        <w:t>пособствовать развитию ориентации в пространстве;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13D">
        <w:rPr>
          <w:rFonts w:ascii="Times New Roman" w:hAnsi="Times New Roman" w:cs="Times New Roman"/>
          <w:sz w:val="28"/>
          <w:szCs w:val="28"/>
        </w:rPr>
        <w:t>- обучать выразительному исполнению танцевальных этюдов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308" w:rsidRPr="00155835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обучать </w:t>
      </w:r>
      <w:r w:rsidRPr="0085113D">
        <w:rPr>
          <w:rFonts w:ascii="Times New Roman" w:hAnsi="Times New Roman" w:cs="Times New Roman"/>
          <w:sz w:val="28"/>
          <w:szCs w:val="28"/>
        </w:rPr>
        <w:t>актерскому мастерству в соответствии с заданной ролью в танце.</w:t>
      </w:r>
    </w:p>
    <w:p w:rsidR="00E07C61" w:rsidRPr="00155835" w:rsidRDefault="00E07C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C61" w:rsidRPr="00155835" w:rsidRDefault="00E07C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155835">
        <w:rPr>
          <w:rFonts w:ascii="Times New Roman" w:hAnsi="Times New Roman" w:cs="Times New Roman"/>
          <w:sz w:val="28"/>
          <w:szCs w:val="28"/>
        </w:rPr>
        <w:t xml:space="preserve"> 8-10 лет.</w:t>
      </w:r>
    </w:p>
    <w:p w:rsidR="00E07C61" w:rsidRPr="00155835" w:rsidRDefault="00E07C61" w:rsidP="00155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Младший школьный возраст называют вершиной детства. Ребенок в этом возрасте сохраняет много детских качеств - легкомыслие, наивность взгляд на взрослого снизу вверх. Но он уже начинает утрачивать детскую непосредственность в поведении, у него появляется другая логика мышления. Ведущей деятельностью становится </w:t>
      </w:r>
      <w:proofErr w:type="gramStart"/>
      <w:r w:rsidRPr="0015583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55835">
        <w:rPr>
          <w:rFonts w:ascii="Times New Roman" w:hAnsi="Times New Roman" w:cs="Times New Roman"/>
          <w:sz w:val="28"/>
          <w:szCs w:val="28"/>
        </w:rPr>
        <w:t>. Характеристика младшего школьного возраста складывается из таких</w:t>
      </w:r>
      <w:r w:rsidR="00155835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понятий как учебная деятельность, развитие психических функций,</w:t>
      </w:r>
      <w:r w:rsidR="00155835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мотивация и самооценка.</w:t>
      </w:r>
    </w:p>
    <w:p w:rsidR="00E07C61" w:rsidRPr="00155835" w:rsidRDefault="00E07C61" w:rsidP="001558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К 8 годам у ребенка развиваются крупные мышцы туловища и конечностей. Поэтому на занятиях учащиеся могут выполнять упражнения с различной амплитудой, переходить по заданию педагога от медленного к более быстрому выполнению, относительно легко усваивать задания при ходьбе, беге, прыжках. Чрезвычайная подвижность, подражательная активность  детей этого возраста говорят о колоссальных потенциальных возможностях его развития, которые необходимо учитывать при планировании и проведении занятий.</w:t>
      </w: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155835">
        <w:rPr>
          <w:rFonts w:ascii="Times New Roman" w:hAnsi="Times New Roman" w:cs="Times New Roman"/>
          <w:sz w:val="28"/>
          <w:szCs w:val="28"/>
        </w:rPr>
        <w:t xml:space="preserve"> </w:t>
      </w:r>
      <w:r w:rsidR="00346B42">
        <w:rPr>
          <w:rFonts w:ascii="Times New Roman" w:hAnsi="Times New Roman" w:cs="Times New Roman"/>
          <w:sz w:val="28"/>
          <w:szCs w:val="28"/>
        </w:rPr>
        <w:t>-</w:t>
      </w:r>
      <w:r w:rsidRPr="00155835">
        <w:rPr>
          <w:rFonts w:ascii="Times New Roman" w:hAnsi="Times New Roman" w:cs="Times New Roman"/>
          <w:sz w:val="28"/>
          <w:szCs w:val="28"/>
        </w:rPr>
        <w:t xml:space="preserve"> </w:t>
      </w:r>
      <w:r w:rsidR="00155835">
        <w:rPr>
          <w:rFonts w:ascii="Times New Roman" w:hAnsi="Times New Roman" w:cs="Times New Roman"/>
          <w:sz w:val="28"/>
          <w:szCs w:val="28"/>
        </w:rPr>
        <w:t>9 месяцев</w:t>
      </w:r>
      <w:r w:rsidRPr="00155835">
        <w:rPr>
          <w:rFonts w:ascii="Times New Roman" w:hAnsi="Times New Roman" w:cs="Times New Roman"/>
          <w:sz w:val="28"/>
          <w:szCs w:val="28"/>
        </w:rPr>
        <w:t>.</w:t>
      </w: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155835">
        <w:rPr>
          <w:rFonts w:ascii="Times New Roman" w:hAnsi="Times New Roman" w:cs="Times New Roman"/>
          <w:sz w:val="28"/>
          <w:szCs w:val="28"/>
        </w:rPr>
        <w:t> </w:t>
      </w:r>
      <w:r w:rsidR="00346B42">
        <w:rPr>
          <w:rFonts w:ascii="Times New Roman" w:hAnsi="Times New Roman" w:cs="Times New Roman"/>
          <w:sz w:val="28"/>
          <w:szCs w:val="28"/>
        </w:rPr>
        <w:t>-</w:t>
      </w:r>
      <w:r w:rsidRPr="00155835">
        <w:rPr>
          <w:rFonts w:ascii="Times New Roman" w:hAnsi="Times New Roman" w:cs="Times New Roman"/>
          <w:sz w:val="28"/>
          <w:szCs w:val="28"/>
        </w:rPr>
        <w:t xml:space="preserve"> групповая.</w:t>
      </w:r>
      <w:r w:rsidR="00155835">
        <w:rPr>
          <w:rFonts w:ascii="Times New Roman" w:hAnsi="Times New Roman" w:cs="Times New Roman"/>
          <w:sz w:val="28"/>
          <w:szCs w:val="28"/>
        </w:rPr>
        <w:t xml:space="preserve"> Максимальное к</w:t>
      </w:r>
      <w:r w:rsidRPr="00155835">
        <w:rPr>
          <w:rFonts w:ascii="Times New Roman" w:hAnsi="Times New Roman" w:cs="Times New Roman"/>
          <w:sz w:val="28"/>
          <w:szCs w:val="28"/>
        </w:rPr>
        <w:t>оличество детей в группе</w:t>
      </w:r>
      <w:r w:rsidR="00155835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 xml:space="preserve"> </w:t>
      </w:r>
      <w:r w:rsidR="00346B42">
        <w:rPr>
          <w:rFonts w:ascii="Times New Roman" w:hAnsi="Times New Roman" w:cs="Times New Roman"/>
          <w:sz w:val="28"/>
          <w:szCs w:val="28"/>
        </w:rPr>
        <w:t xml:space="preserve">- </w:t>
      </w:r>
      <w:r w:rsidR="00333897" w:rsidRPr="00333897">
        <w:rPr>
          <w:rFonts w:ascii="Times New Roman" w:hAnsi="Times New Roman" w:cs="Times New Roman"/>
          <w:sz w:val="28"/>
          <w:szCs w:val="28"/>
        </w:rPr>
        <w:t>1</w:t>
      </w:r>
      <w:r w:rsidRPr="00155835">
        <w:rPr>
          <w:rFonts w:ascii="Times New Roman" w:hAnsi="Times New Roman" w:cs="Times New Roman"/>
          <w:sz w:val="28"/>
          <w:szCs w:val="28"/>
        </w:rPr>
        <w:t>0</w:t>
      </w:r>
      <w:r w:rsidR="00346B42">
        <w:rPr>
          <w:rFonts w:ascii="Times New Roman" w:hAnsi="Times New Roman" w:cs="Times New Roman"/>
          <w:sz w:val="28"/>
          <w:szCs w:val="28"/>
        </w:rPr>
        <w:t>, минимальное - 1</w:t>
      </w:r>
      <w:r w:rsidR="0033389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55835">
        <w:rPr>
          <w:rFonts w:ascii="Times New Roman" w:hAnsi="Times New Roman" w:cs="Times New Roman"/>
          <w:sz w:val="28"/>
          <w:szCs w:val="28"/>
        </w:rPr>
        <w:t>.</w:t>
      </w: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155835">
        <w:rPr>
          <w:rFonts w:ascii="Times New Roman" w:hAnsi="Times New Roman" w:cs="Times New Roman"/>
          <w:sz w:val="28"/>
          <w:szCs w:val="28"/>
        </w:rPr>
        <w:t> - 3 раза в неделю по 2 академических часа с 10-минутным перерывом на перемену.</w:t>
      </w: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8DB" w:rsidRPr="00346B42" w:rsidRDefault="008068DB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</w:t>
      </w:r>
      <w:r w:rsidRPr="00155835">
        <w:rPr>
          <w:rFonts w:ascii="Times New Roman" w:hAnsi="Times New Roman" w:cs="Times New Roman"/>
          <w:sz w:val="28"/>
          <w:szCs w:val="28"/>
        </w:rPr>
        <w:t>межличностно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55835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5835">
        <w:rPr>
          <w:rFonts w:ascii="Times New Roman" w:hAnsi="Times New Roman" w:cs="Times New Roman"/>
          <w:sz w:val="28"/>
          <w:szCs w:val="28"/>
        </w:rPr>
        <w:t xml:space="preserve"> в танцевальном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хореографического искусства.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ориентироваться в пространстве;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исполнять танцевальные этюды;</w:t>
      </w:r>
    </w:p>
    <w:p w:rsidR="00887308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навыки </w:t>
      </w:r>
      <w:r w:rsidRPr="0085113D">
        <w:rPr>
          <w:rFonts w:ascii="Times New Roman" w:hAnsi="Times New Roman" w:cs="Times New Roman"/>
          <w:sz w:val="28"/>
          <w:szCs w:val="28"/>
        </w:rPr>
        <w:t>актерско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113D">
        <w:rPr>
          <w:rFonts w:ascii="Times New Roman" w:hAnsi="Times New Roman" w:cs="Times New Roman"/>
          <w:sz w:val="28"/>
          <w:szCs w:val="28"/>
        </w:rPr>
        <w:t xml:space="preserve"> мастерств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13D">
        <w:rPr>
          <w:rFonts w:ascii="Times New Roman" w:hAnsi="Times New Roman" w:cs="Times New Roman"/>
          <w:sz w:val="28"/>
          <w:szCs w:val="28"/>
        </w:rPr>
        <w:t xml:space="preserve"> в соответствии с заданной ролью в танц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887308" w:rsidRPr="00155835" w:rsidRDefault="00887308" w:rsidP="0088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</w:t>
      </w:r>
      <w:r w:rsidR="00C87B61">
        <w:rPr>
          <w:rFonts w:ascii="Times New Roman" w:hAnsi="Times New Roman" w:cs="Times New Roman"/>
          <w:sz w:val="28"/>
          <w:szCs w:val="28"/>
        </w:rPr>
        <w:t>применять на практике</w:t>
      </w:r>
      <w:r w:rsidRPr="00155835">
        <w:rPr>
          <w:rFonts w:ascii="Times New Roman" w:hAnsi="Times New Roman" w:cs="Times New Roman"/>
          <w:sz w:val="28"/>
          <w:szCs w:val="28"/>
        </w:rPr>
        <w:t xml:space="preserve"> навыки самостоятельной творческой деятельности</w:t>
      </w:r>
      <w:r w:rsidR="00303D77">
        <w:rPr>
          <w:rFonts w:ascii="Times New Roman" w:hAnsi="Times New Roman" w:cs="Times New Roman"/>
          <w:sz w:val="28"/>
          <w:szCs w:val="28"/>
        </w:rPr>
        <w:t>.</w:t>
      </w: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B42" w:rsidRPr="00B76F5A" w:rsidRDefault="00346B42" w:rsidP="00346B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F5A">
        <w:rPr>
          <w:rFonts w:ascii="Times New Roman" w:eastAsia="Calibri" w:hAnsi="Times New Roman" w:cs="Times New Roman"/>
          <w:b/>
          <w:sz w:val="28"/>
          <w:szCs w:val="28"/>
        </w:rPr>
        <w:t>Периодичность оценки результатов Программы</w:t>
      </w:r>
    </w:p>
    <w:p w:rsidR="00346B42" w:rsidRPr="00B76F5A" w:rsidRDefault="00346B42" w:rsidP="00346B42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346B42" w:rsidRPr="00B76F5A" w:rsidRDefault="00346B42" w:rsidP="00346B4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</w:t>
      </w:r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>выявляет степень сформированности практических умений и навыков учащихся в выбранном ими виде деятельности.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346B42" w:rsidRPr="00B76F5A" w:rsidRDefault="00346B42" w:rsidP="00346B42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>формах: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F5A">
        <w:rPr>
          <w:rFonts w:ascii="Times New Roman" w:eastAsia="Calibri" w:hAnsi="Times New Roman" w:cs="Times New Roman"/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346B42" w:rsidRPr="00B76F5A" w:rsidRDefault="00346B42" w:rsidP="00346B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346B42" w:rsidRPr="00B76F5A" w:rsidRDefault="00346B42" w:rsidP="00346B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6F5A">
        <w:rPr>
          <w:rFonts w:ascii="Times New Roman" w:eastAsia="Calibri" w:hAnsi="Times New Roman" w:cs="Times New Roman"/>
          <w:i/>
          <w:sz w:val="28"/>
          <w:szCs w:val="28"/>
        </w:rPr>
        <w:t xml:space="preserve">высокий 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– программный материал усвоен </w:t>
      </w:r>
      <w:proofErr w:type="gramStart"/>
      <w:r w:rsidRPr="00B76F5A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полностью, воспитанник имеет высокие достижения;</w:t>
      </w:r>
    </w:p>
    <w:p w:rsidR="00346B42" w:rsidRPr="00B76F5A" w:rsidRDefault="00346B42" w:rsidP="00346B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6F5A">
        <w:rPr>
          <w:rFonts w:ascii="Times New Roman" w:eastAsia="Calibri" w:hAnsi="Times New Roman" w:cs="Times New Roman"/>
          <w:i/>
          <w:sz w:val="28"/>
          <w:szCs w:val="28"/>
        </w:rPr>
        <w:t>средний</w:t>
      </w:r>
      <w:proofErr w:type="gramEnd"/>
      <w:r w:rsidRPr="00B76F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346B42" w:rsidRPr="00B76F5A" w:rsidRDefault="00346B42" w:rsidP="00346B4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6F5A">
        <w:rPr>
          <w:rFonts w:ascii="Times New Roman" w:eastAsia="Calibri" w:hAnsi="Times New Roman" w:cs="Times New Roman"/>
          <w:i/>
          <w:sz w:val="28"/>
          <w:szCs w:val="28"/>
        </w:rPr>
        <w:t>ниже среднего</w:t>
      </w:r>
      <w:r w:rsidRPr="00B76F5A">
        <w:rPr>
          <w:rFonts w:ascii="Times New Roman" w:eastAsia="Calibri" w:hAnsi="Times New Roman" w:cs="Times New Roman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B76F5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46B42" w:rsidRDefault="00346B42" w:rsidP="00346B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B42" w:rsidRPr="00B76F5A" w:rsidRDefault="00346B42" w:rsidP="00346B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5A">
        <w:rPr>
          <w:rFonts w:ascii="Times New Roman" w:hAnsi="Times New Roman" w:cs="Times New Roman"/>
          <w:sz w:val="28"/>
          <w:szCs w:val="28"/>
        </w:rPr>
        <w:t xml:space="preserve">Важным условием программы является то, что учащиеся, прошедшие курс </w:t>
      </w:r>
      <w:proofErr w:type="gramStart"/>
      <w:r w:rsidRPr="00B76F5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B76F5A">
        <w:rPr>
          <w:rFonts w:ascii="Times New Roman" w:hAnsi="Times New Roman" w:cs="Times New Roman"/>
          <w:sz w:val="28"/>
          <w:szCs w:val="28"/>
        </w:rPr>
        <w:t xml:space="preserve"> 1 модуля, переходят на обучение по программе 2 модуля.</w:t>
      </w:r>
    </w:p>
    <w:p w:rsidR="008068DB" w:rsidRPr="00155835" w:rsidRDefault="008068D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8DB" w:rsidRPr="00155835" w:rsidRDefault="008068DB" w:rsidP="00346B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962"/>
        <w:gridCol w:w="1134"/>
        <w:gridCol w:w="1559"/>
        <w:gridCol w:w="1240"/>
      </w:tblGrid>
      <w:tr w:rsidR="008068DB" w:rsidRPr="00155835" w:rsidTr="0034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346B42" w:rsidRDefault="008068DB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346B42" w:rsidRDefault="008068DB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общеобразовательной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346B42" w:rsidRDefault="008068DB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346B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346B42" w:rsidRDefault="008068DB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346B42" w:rsidRDefault="008068DB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</w:tr>
      <w:tr w:rsidR="00346B42" w:rsidRPr="00155835" w:rsidTr="00346B4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2" w:rsidRPr="00346B42" w:rsidRDefault="00346B42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1 Модуль: «Основы хореографического искусства»</w:t>
            </w:r>
          </w:p>
        </w:tc>
      </w:tr>
      <w:tr w:rsidR="008068DB" w:rsidRPr="00155835" w:rsidTr="00346B42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346B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68DB" w:rsidRPr="00155835" w:rsidTr="00346B42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346B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Музыкально-ритмическое воспитание.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8DB" w:rsidRPr="00155835" w:rsidTr="0034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346B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Мир классического танца.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68DB" w:rsidRPr="00155835" w:rsidTr="00346B42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DB" w:rsidRPr="00155835" w:rsidRDefault="008068DB" w:rsidP="00346B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="00346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8DB" w:rsidRPr="00155835" w:rsidTr="00346B42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DB" w:rsidRPr="00155835" w:rsidRDefault="008068DB" w:rsidP="00346B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46B42" w:rsidRPr="00155835" w:rsidTr="00346B42">
        <w:trPr>
          <w:trHeight w:val="25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2" w:rsidRPr="00346B42" w:rsidRDefault="00346B42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2 Модуль: «Танцевальная карусель»</w:t>
            </w:r>
          </w:p>
        </w:tc>
      </w:tr>
      <w:tr w:rsidR="008068DB" w:rsidRPr="00155835" w:rsidTr="00346B4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Современная хореография.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8DB" w:rsidRPr="00155835" w:rsidTr="0034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Детский танец.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8DB" w:rsidRPr="00155835" w:rsidTr="0034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346B42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r w:rsidR="008068DB" w:rsidRPr="0015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8DB" w:rsidRPr="00155835" w:rsidTr="0034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155835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68DB" w:rsidRPr="00155835" w:rsidTr="0034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68DB" w:rsidRPr="00155835" w:rsidTr="00346B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DB" w:rsidRPr="00155835" w:rsidRDefault="008068DB" w:rsidP="00155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3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F25C4D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DB" w:rsidRPr="00346B42" w:rsidRDefault="004D08C7" w:rsidP="00346B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4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4D08C7" w:rsidRPr="00155835" w:rsidRDefault="004D08C7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8C7" w:rsidRPr="00346B42" w:rsidRDefault="004D08C7" w:rsidP="00346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D08C7" w:rsidRPr="00346B42" w:rsidRDefault="004D08C7" w:rsidP="00346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1 МОДУЛЬ: «Основы хореографического искусства</w:t>
      </w:r>
      <w:r w:rsidR="00346B42">
        <w:rPr>
          <w:rFonts w:ascii="Times New Roman" w:hAnsi="Times New Roman" w:cs="Times New Roman"/>
          <w:b/>
          <w:sz w:val="28"/>
          <w:szCs w:val="28"/>
        </w:rPr>
        <w:t>»</w:t>
      </w:r>
    </w:p>
    <w:p w:rsidR="004D08C7" w:rsidRPr="00346B42" w:rsidRDefault="004D08C7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4D08C7" w:rsidRPr="00155835" w:rsidRDefault="004D08C7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1.1. Вводное занятие. </w:t>
      </w:r>
    </w:p>
    <w:p w:rsidR="004D08C7" w:rsidRPr="00155835" w:rsidRDefault="004D08C7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Теория: знакомство с режимом занятий и историей коллектива. Инструктаж по технике безопасности.</w:t>
      </w:r>
    </w:p>
    <w:p w:rsidR="004D08C7" w:rsidRPr="00346B42" w:rsidRDefault="00F8694C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2.Музыкально-ритмическое воспитание.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2.1.Тема: Упражнение «Дени и ночь».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укрепляющие мышцы спины.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2.2.Тема: Упражнение: «Змейка».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укрепляющие мышцы спины.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2.3.Тема: Упражнение «Рыбка».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укрепляющие мышцы спины.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2.4.Тема: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развивающие подъем стопы.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вытягивание и сокращение стопы.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2.5.Тема: Упражнения, развивающие подъем стопы.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круговые движения стопой.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2.6.Тема: «Лодочка».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развивающие гибкость позвоночника.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2.7.Тема: «Складочка».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развивающие гибкость позвоночника.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2.8.Тема: «Колечко».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развивающие гибкость позвоночника.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2.9.Тема: «Корзиночка».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развивающие гибкость позвоночника.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2.10.Тема: «Ступеньки».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укрепляющие мышцы брюшного пресса.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2.11.Тема: «Ножницы».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укрепляющие мышцы брюшного пресса.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2.12.Тема: «Неваляшка».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развивающие подвижность тазобедренного сустава.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2.13.Тема: «Passe' с разворотом колена».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развивающие подвижность тазобедренного сустава.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2.14.Тема: «Звездочка».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развивающие выворотность ног.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2.15.Тема: «Лягушка».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Упражнения, развивающие выворотность ног.</w:t>
      </w:r>
    </w:p>
    <w:p w:rsidR="00F8694C" w:rsidRPr="00155835" w:rsidRDefault="00F8694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2.16.Тема: </w:t>
      </w:r>
      <w:r w:rsidR="00A9479E" w:rsidRPr="00155835">
        <w:rPr>
          <w:rFonts w:ascii="Times New Roman" w:hAnsi="Times New Roman" w:cs="Times New Roman"/>
          <w:sz w:val="28"/>
          <w:szCs w:val="28"/>
        </w:rPr>
        <w:t>«Боковая растяжка».</w:t>
      </w:r>
    </w:p>
    <w:p w:rsidR="00A9479E" w:rsidRPr="00155835" w:rsidRDefault="00A9479E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Упражнения  на растягивание мышц и связок и развитие балетного шага.</w:t>
      </w:r>
    </w:p>
    <w:p w:rsidR="00F8694C" w:rsidRPr="00155835" w:rsidRDefault="00A9479E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2.17.Тема: </w:t>
      </w:r>
      <w:r w:rsidR="00282A79" w:rsidRPr="00155835">
        <w:rPr>
          <w:rFonts w:ascii="Times New Roman" w:hAnsi="Times New Roman" w:cs="Times New Roman"/>
          <w:sz w:val="28"/>
          <w:szCs w:val="28"/>
        </w:rPr>
        <w:t>«Растяжка с наклоном вперед».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  на растягивание мышц и связок и развитие балетного шага.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2.18.Тема: «Часы».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  на растягивание мышц и связок и развитие балетного шага.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2.19.Тема: «Часики».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Повороты головы в положении «направо», «прямо»,        «налево».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2.20.Тема: «Часики».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Наклоны головы в положении «направо», «прямо», «налево».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2.21.Тема: «Растяжка с наклоном вперед».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  на растягивание мышц и связок и развитие балетного шага.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2.22. «Боковая растяжка».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  на растягивание мышц и связок и развитие балетного шага.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2.23. Тема: «Часы».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  на растягивание мышц и связок и развитие балетного шага.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2.24. Тема: «Ножницы».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укрепляющие мышцы брюшного пресса.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2.25.Тема: «Ножницы».</w:t>
      </w:r>
    </w:p>
    <w:p w:rsidR="00282A79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Упражнения, укрепляющие мышцы брюшного пресса.</w:t>
      </w:r>
    </w:p>
    <w:p w:rsidR="00282A79" w:rsidRPr="00346B42" w:rsidRDefault="00282A79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3. Мир классического танца.</w:t>
      </w:r>
    </w:p>
    <w:p w:rsidR="00CB6071" w:rsidRPr="00155835" w:rsidRDefault="00282A79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3.1.</w:t>
      </w:r>
      <w:r w:rsidR="00CB6071" w:rsidRPr="0015583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D1726" w:rsidRPr="00155835">
        <w:rPr>
          <w:rFonts w:ascii="Times New Roman" w:hAnsi="Times New Roman" w:cs="Times New Roman"/>
          <w:sz w:val="28"/>
          <w:szCs w:val="28"/>
        </w:rPr>
        <w:t>«</w:t>
      </w:r>
      <w:r w:rsidR="003A31E6" w:rsidRPr="00155835">
        <w:rPr>
          <w:rFonts w:ascii="Times New Roman" w:hAnsi="Times New Roman" w:cs="Times New Roman"/>
          <w:sz w:val="28"/>
          <w:szCs w:val="28"/>
        </w:rPr>
        <w:t>Классический экзерсис</w:t>
      </w:r>
      <w:r w:rsidR="001D1726" w:rsidRPr="00155835">
        <w:rPr>
          <w:rFonts w:ascii="Times New Roman" w:hAnsi="Times New Roman" w:cs="Times New Roman"/>
          <w:sz w:val="28"/>
          <w:szCs w:val="28"/>
        </w:rPr>
        <w:t>»</w:t>
      </w:r>
      <w:r w:rsidR="00CB6071" w:rsidRPr="00155835">
        <w:rPr>
          <w:rFonts w:ascii="Times New Roman" w:hAnsi="Times New Roman" w:cs="Times New Roman"/>
          <w:sz w:val="28"/>
          <w:szCs w:val="28"/>
        </w:rPr>
        <w:t>.</w:t>
      </w:r>
    </w:p>
    <w:p w:rsidR="00CB6071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Теория</w:t>
      </w:r>
      <w:r w:rsidR="00CB6071" w:rsidRPr="00155835">
        <w:rPr>
          <w:rFonts w:ascii="Times New Roman" w:hAnsi="Times New Roman" w:cs="Times New Roman"/>
          <w:sz w:val="28"/>
          <w:szCs w:val="28"/>
        </w:rPr>
        <w:t>: Правильное произношение французских терминов и перевод названий классических pas.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</w:t>
      </w:r>
      <w:r w:rsidRPr="00155835">
        <w:rPr>
          <w:rFonts w:ascii="Times New Roman" w:hAnsi="Times New Roman" w:cs="Times New Roman"/>
          <w:sz w:val="28"/>
          <w:szCs w:val="28"/>
        </w:rPr>
        <w:t>Классический экзерсис</w:t>
      </w:r>
      <w:r w:rsidR="001D1726" w:rsidRPr="00155835">
        <w:rPr>
          <w:rFonts w:ascii="Times New Roman" w:hAnsi="Times New Roman" w:cs="Times New Roman"/>
          <w:sz w:val="28"/>
          <w:szCs w:val="28"/>
        </w:rPr>
        <w:t>»</w:t>
      </w:r>
      <w:r w:rsidRPr="00155835">
        <w:rPr>
          <w:rFonts w:ascii="Times New Roman" w:hAnsi="Times New Roman" w:cs="Times New Roman"/>
          <w:sz w:val="28"/>
          <w:szCs w:val="28"/>
        </w:rPr>
        <w:t>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Теория: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Правильное произношение французских терминов и перевод названий классических pas.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3.3.Тема: </w:t>
      </w:r>
      <w:r w:rsidR="001D1726" w:rsidRPr="00155835">
        <w:rPr>
          <w:rFonts w:ascii="Times New Roman" w:hAnsi="Times New Roman" w:cs="Times New Roman"/>
          <w:sz w:val="28"/>
          <w:szCs w:val="28"/>
        </w:rPr>
        <w:t>«</w:t>
      </w:r>
      <w:r w:rsidRPr="00155835">
        <w:rPr>
          <w:rFonts w:ascii="Times New Roman" w:hAnsi="Times New Roman" w:cs="Times New Roman"/>
          <w:sz w:val="28"/>
          <w:szCs w:val="28"/>
        </w:rPr>
        <w:t>Классический экзерсис</w:t>
      </w:r>
      <w:r w:rsidR="001D1726" w:rsidRPr="00155835">
        <w:rPr>
          <w:rFonts w:ascii="Times New Roman" w:hAnsi="Times New Roman" w:cs="Times New Roman"/>
          <w:sz w:val="28"/>
          <w:szCs w:val="28"/>
        </w:rPr>
        <w:t>»</w:t>
      </w:r>
      <w:r w:rsidRPr="00155835">
        <w:rPr>
          <w:rFonts w:ascii="Times New Roman" w:hAnsi="Times New Roman" w:cs="Times New Roman"/>
          <w:sz w:val="28"/>
          <w:szCs w:val="28"/>
        </w:rPr>
        <w:t>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Теория: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Правильное произношение французских терминов и перевод названий классических pas.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3.4.Тема: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«Классический экзерсис».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15583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155835">
        <w:rPr>
          <w:rFonts w:ascii="Times New Roman" w:hAnsi="Times New Roman" w:cs="Times New Roman"/>
          <w:sz w:val="28"/>
          <w:szCs w:val="28"/>
        </w:rPr>
        <w:t>равильное произношение французских терминов и перевод названий классических pas.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«Классический экзерсис».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Теория: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Правильное произношение французских терминов и перевод названий классических pas.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3.6.Тема: «Постановка корпуса».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Позиции ног: I, III, II, V.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«Постановка корпуса».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Позиции ног: I, III, II, V.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3.8.Тема: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«Постановка корпуса».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Позиции ног: I, III, II, V.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3.9.Тема: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«Постановка корпуса».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Позиции и положения рук: подготовительное положение, I, III, II позиции.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3.10.Тема: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«Постановка корпуса».</w:t>
      </w:r>
    </w:p>
    <w:p w:rsidR="001D172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Позиции и положения рук: подготовительное положение, I, III, II позиции.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3.11.Тема: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«Постановка корпуса».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Позиции и положения рук: подготовительное положение, I, III, II позиции.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«Demi-pliés.».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«</w:t>
      </w:r>
      <w:r w:rsidR="00346B42">
        <w:rPr>
          <w:rFonts w:ascii="Times New Roman" w:hAnsi="Times New Roman" w:cs="Times New Roman"/>
          <w:sz w:val="28"/>
          <w:szCs w:val="28"/>
        </w:rPr>
        <w:t>М</w:t>
      </w:r>
      <w:r w:rsidR="001D1726" w:rsidRPr="00155835">
        <w:rPr>
          <w:rFonts w:ascii="Times New Roman" w:hAnsi="Times New Roman" w:cs="Times New Roman"/>
          <w:sz w:val="28"/>
          <w:szCs w:val="28"/>
        </w:rPr>
        <w:t>аленькое» приседание по 1 позиции ног, лицом к станку.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3.13.Тема: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«Demi-pliés.».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</w:t>
      </w:r>
      <w:r w:rsidR="00346B42">
        <w:rPr>
          <w:rFonts w:ascii="Times New Roman" w:hAnsi="Times New Roman" w:cs="Times New Roman"/>
          <w:sz w:val="28"/>
          <w:szCs w:val="28"/>
        </w:rPr>
        <w:t>М</w:t>
      </w:r>
      <w:r w:rsidR="001D1726" w:rsidRPr="00155835">
        <w:rPr>
          <w:rFonts w:ascii="Times New Roman" w:hAnsi="Times New Roman" w:cs="Times New Roman"/>
          <w:sz w:val="28"/>
          <w:szCs w:val="28"/>
        </w:rPr>
        <w:t>аленькое» приседание по 1 позиции ног, лицом к станку.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3.14.Тема: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«Demi-pliés.».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</w:t>
      </w:r>
      <w:r w:rsidR="00346B42">
        <w:rPr>
          <w:rFonts w:ascii="Times New Roman" w:hAnsi="Times New Roman" w:cs="Times New Roman"/>
          <w:sz w:val="28"/>
          <w:szCs w:val="28"/>
        </w:rPr>
        <w:t>М</w:t>
      </w:r>
      <w:r w:rsidR="001D1726" w:rsidRPr="00155835">
        <w:rPr>
          <w:rFonts w:ascii="Times New Roman" w:hAnsi="Times New Roman" w:cs="Times New Roman"/>
          <w:sz w:val="28"/>
          <w:szCs w:val="28"/>
        </w:rPr>
        <w:t>аленькое» приседание по 2 позиции ног, лицом к станку.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«Demi-pliés.».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</w:t>
      </w:r>
      <w:r w:rsidR="00346B42">
        <w:rPr>
          <w:rFonts w:ascii="Times New Roman" w:hAnsi="Times New Roman" w:cs="Times New Roman"/>
          <w:sz w:val="28"/>
          <w:szCs w:val="28"/>
        </w:rPr>
        <w:t>М</w:t>
      </w:r>
      <w:r w:rsidR="001D1726" w:rsidRPr="00155835">
        <w:rPr>
          <w:rFonts w:ascii="Times New Roman" w:hAnsi="Times New Roman" w:cs="Times New Roman"/>
          <w:sz w:val="28"/>
          <w:szCs w:val="28"/>
        </w:rPr>
        <w:t>аленькое» приседание по 2 позиции ног, лицом к станку.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3.16.Тема: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«Battementstendus».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отведение натянутой стопы вперёд.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3.17.Тема: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«Battementstendus».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отведение натянутой стопы вперёд.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3.18.Тема: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«Battementstendus».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отведение натянутой стопы в сторону.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3.19.Тема: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«Battementstendus».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отведение натянутой стопы в сторону.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3.20.Тема: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«Battementstendus».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отведение натянутой стопы назад.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3.21.Тема: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«Battementstendus».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1D1726" w:rsidRPr="00155835">
        <w:rPr>
          <w:rFonts w:ascii="Times New Roman" w:hAnsi="Times New Roman" w:cs="Times New Roman"/>
          <w:sz w:val="28"/>
          <w:szCs w:val="28"/>
        </w:rPr>
        <w:t>отведение натянутой стопы назад.</w:t>
      </w:r>
    </w:p>
    <w:p w:rsidR="003A31E6" w:rsidRPr="004E7C16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C16">
        <w:rPr>
          <w:rFonts w:ascii="Times New Roman" w:hAnsi="Times New Roman" w:cs="Times New Roman"/>
          <w:sz w:val="28"/>
          <w:szCs w:val="28"/>
          <w:lang w:val="en-US"/>
        </w:rPr>
        <w:t>3.22.</w:t>
      </w:r>
      <w:r w:rsidRPr="00155835">
        <w:rPr>
          <w:rFonts w:ascii="Times New Roman" w:hAnsi="Times New Roman" w:cs="Times New Roman"/>
          <w:sz w:val="28"/>
          <w:szCs w:val="28"/>
        </w:rPr>
        <w:t>Тема</w:t>
      </w:r>
      <w:r w:rsidRPr="004E7C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«Battements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demi-pliés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и</w:t>
      </w:r>
      <w:r w:rsidR="001D1726" w:rsidRPr="00155835">
        <w:rPr>
          <w:rFonts w:ascii="Times New Roman" w:hAnsi="Times New Roman" w:cs="Times New Roman"/>
          <w:sz w:val="28"/>
          <w:szCs w:val="28"/>
        </w:rPr>
        <w:t>зучается из I позиции в сторону, вперед, назад.</w:t>
      </w:r>
    </w:p>
    <w:p w:rsidR="003A31E6" w:rsidRPr="004E7C16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C16">
        <w:rPr>
          <w:rFonts w:ascii="Times New Roman" w:hAnsi="Times New Roman" w:cs="Times New Roman"/>
          <w:sz w:val="28"/>
          <w:szCs w:val="28"/>
          <w:lang w:val="en-US"/>
        </w:rPr>
        <w:t>3.23.</w:t>
      </w:r>
      <w:r w:rsidRPr="00155835">
        <w:rPr>
          <w:rFonts w:ascii="Times New Roman" w:hAnsi="Times New Roman" w:cs="Times New Roman"/>
          <w:sz w:val="28"/>
          <w:szCs w:val="28"/>
        </w:rPr>
        <w:t>Тема</w:t>
      </w:r>
      <w:r w:rsidRPr="004E7C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«Battements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demi-pliés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 Изучается из I позиции в сторону, вперед, назад.</w:t>
      </w:r>
    </w:p>
    <w:p w:rsidR="003A31E6" w:rsidRPr="004E7C16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C16">
        <w:rPr>
          <w:rFonts w:ascii="Times New Roman" w:hAnsi="Times New Roman" w:cs="Times New Roman"/>
          <w:sz w:val="28"/>
          <w:szCs w:val="28"/>
          <w:lang w:val="en-US"/>
        </w:rPr>
        <w:t>3.24.</w:t>
      </w:r>
      <w:r w:rsidRPr="00155835">
        <w:rPr>
          <w:rFonts w:ascii="Times New Roman" w:hAnsi="Times New Roman" w:cs="Times New Roman"/>
          <w:sz w:val="28"/>
          <w:szCs w:val="28"/>
        </w:rPr>
        <w:t>Тема</w:t>
      </w:r>
      <w:r w:rsidRPr="004E7C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Demi-rond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et en dedans».</w:t>
      </w: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к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руговые движения ногой по полу (наружу, </w:t>
      </w:r>
      <w:proofErr w:type="gramStart"/>
      <w:r w:rsidR="001D1726" w:rsidRPr="0015583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D1726" w:rsidRPr="00155835">
        <w:rPr>
          <w:rFonts w:ascii="Times New Roman" w:hAnsi="Times New Roman" w:cs="Times New Roman"/>
          <w:sz w:val="28"/>
          <w:szCs w:val="28"/>
        </w:rPr>
        <w:t xml:space="preserve"> внутрь).</w:t>
      </w:r>
    </w:p>
    <w:p w:rsidR="003A31E6" w:rsidRPr="004E7C16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7C16">
        <w:rPr>
          <w:rFonts w:ascii="Times New Roman" w:hAnsi="Times New Roman" w:cs="Times New Roman"/>
          <w:sz w:val="28"/>
          <w:szCs w:val="28"/>
          <w:lang w:val="en-US"/>
        </w:rPr>
        <w:t>3.25.</w:t>
      </w:r>
      <w:r w:rsidRPr="00155835">
        <w:rPr>
          <w:rFonts w:ascii="Times New Roman" w:hAnsi="Times New Roman" w:cs="Times New Roman"/>
          <w:sz w:val="28"/>
          <w:szCs w:val="28"/>
        </w:rPr>
        <w:t>Тема</w:t>
      </w:r>
      <w:r w:rsidRPr="004E7C1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Demi-rond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jambe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="001D1726" w:rsidRPr="004E7C16">
        <w:rPr>
          <w:rFonts w:ascii="Times New Roman" w:hAnsi="Times New Roman" w:cs="Times New Roman"/>
          <w:sz w:val="28"/>
          <w:szCs w:val="28"/>
          <w:lang w:val="en-US"/>
        </w:rPr>
        <w:t xml:space="preserve"> et en dedans».</w:t>
      </w:r>
    </w:p>
    <w:p w:rsidR="001D172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к</w:t>
      </w:r>
      <w:r w:rsidR="001D1726" w:rsidRPr="00155835">
        <w:rPr>
          <w:rFonts w:ascii="Times New Roman" w:hAnsi="Times New Roman" w:cs="Times New Roman"/>
          <w:sz w:val="28"/>
          <w:szCs w:val="28"/>
        </w:rPr>
        <w:t xml:space="preserve">руговые движения ногой по полу (наружу, </w:t>
      </w:r>
      <w:proofErr w:type="gramStart"/>
      <w:r w:rsidR="001D1726" w:rsidRPr="0015583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D1726" w:rsidRPr="00155835">
        <w:rPr>
          <w:rFonts w:ascii="Times New Roman" w:hAnsi="Times New Roman" w:cs="Times New Roman"/>
          <w:sz w:val="28"/>
          <w:szCs w:val="28"/>
        </w:rPr>
        <w:t xml:space="preserve"> внутрь).</w:t>
      </w:r>
    </w:p>
    <w:p w:rsidR="00864801" w:rsidRPr="00346B42" w:rsidRDefault="00864801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4.</w:t>
      </w:r>
      <w:r w:rsidR="00346B42">
        <w:rPr>
          <w:rFonts w:ascii="Times New Roman" w:hAnsi="Times New Roman" w:cs="Times New Roman"/>
          <w:b/>
          <w:sz w:val="28"/>
          <w:szCs w:val="28"/>
        </w:rPr>
        <w:t>Аттестация</w:t>
      </w:r>
      <w:r w:rsidRPr="00346B42">
        <w:rPr>
          <w:rFonts w:ascii="Times New Roman" w:hAnsi="Times New Roman" w:cs="Times New Roman"/>
          <w:b/>
          <w:sz w:val="28"/>
          <w:szCs w:val="28"/>
        </w:rPr>
        <w:t>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4.1.Тема: «Партерная гимнастика».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Теория: показ пройденных элементов классического танца в партере.</w:t>
      </w:r>
    </w:p>
    <w:p w:rsidR="001D1726" w:rsidRPr="00346B42" w:rsidRDefault="001D1726" w:rsidP="00346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03D77">
        <w:rPr>
          <w:rFonts w:ascii="Times New Roman" w:hAnsi="Times New Roman" w:cs="Times New Roman"/>
          <w:b/>
          <w:sz w:val="28"/>
          <w:szCs w:val="28"/>
        </w:rPr>
        <w:t>МОДУЛЬ: «Танцевальная карусель»</w:t>
      </w:r>
    </w:p>
    <w:p w:rsidR="00864801" w:rsidRPr="00346B42" w:rsidRDefault="00864801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1.Современная хореография.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«Техника изоляции».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 xml:space="preserve">Один из основных принципов современного танца. </w:t>
      </w:r>
      <w:proofErr w:type="gramStart"/>
      <w:r w:rsidR="00EF414E" w:rsidRPr="00155835">
        <w:rPr>
          <w:rFonts w:ascii="Times New Roman" w:hAnsi="Times New Roman" w:cs="Times New Roman"/>
          <w:sz w:val="28"/>
          <w:szCs w:val="28"/>
        </w:rPr>
        <w:t>Изолированные движения всех частей тела – головы, плеч, рук, корпуса, бедер, ног.</w:t>
      </w:r>
      <w:proofErr w:type="gramEnd"/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На первом этапе обучения координируется 1, а затем 2 центра в одновременном параллельном или разнонаправленном  движении, ритмический рисунок ровный, без синкоп.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«Техника изоляции».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EF414E" w:rsidRPr="00155835">
        <w:rPr>
          <w:rFonts w:ascii="Times New Roman" w:hAnsi="Times New Roman" w:cs="Times New Roman"/>
          <w:sz w:val="28"/>
          <w:szCs w:val="28"/>
        </w:rPr>
        <w:t xml:space="preserve"> Один из основных принципов современного танца. </w:t>
      </w:r>
      <w:proofErr w:type="gramStart"/>
      <w:r w:rsidR="00EF414E" w:rsidRPr="00155835">
        <w:rPr>
          <w:rFonts w:ascii="Times New Roman" w:hAnsi="Times New Roman" w:cs="Times New Roman"/>
          <w:sz w:val="28"/>
          <w:szCs w:val="28"/>
        </w:rPr>
        <w:t>Изолированные движения всех частей тела – головы, плеч, рук, корпуса, бедер, ног.</w:t>
      </w:r>
      <w:proofErr w:type="gramEnd"/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На первом этапе обучения координируется 1, а затем 2 центра в одновременном параллельном или разнонаправленном  движении, ритмический рисунок ровный, без синкоп.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1.3.Тема: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Приставной шаг с plie. Сначала изучается в чистом виде, а потом соединяется с работой корпуса.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1.4.Тема: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Приставной шаг с plie. Сначала изучается в чистом виде, а потом соединяется с работой корпуса.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Выпады в сторону, сначала изучаются в чистом виде, а затем с поворотом корпуса.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1.6.Тема: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EF414E" w:rsidRPr="00155835">
        <w:rPr>
          <w:rFonts w:ascii="Times New Roman" w:hAnsi="Times New Roman" w:cs="Times New Roman"/>
          <w:sz w:val="28"/>
          <w:szCs w:val="28"/>
        </w:rPr>
        <w:t xml:space="preserve"> Выпады в сторону, сначала изучаются в чистом виде, а затем с поворотом корпуса.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EF414E" w:rsidRPr="00155835">
        <w:rPr>
          <w:rFonts w:ascii="Times New Roman" w:hAnsi="Times New Roman" w:cs="Times New Roman"/>
          <w:sz w:val="28"/>
          <w:szCs w:val="28"/>
        </w:rPr>
        <w:t xml:space="preserve"> Выпады в сторону, сначала изучаются в чистом виде, а затем с поворотом корпуса.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1.8.Тема: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EF414E" w:rsidRPr="00155835">
        <w:rPr>
          <w:rFonts w:ascii="Times New Roman" w:hAnsi="Times New Roman" w:cs="Times New Roman"/>
          <w:sz w:val="28"/>
          <w:szCs w:val="28"/>
        </w:rPr>
        <w:t>Подъем на носки, разворот стоп «краб».</w:t>
      </w:r>
    </w:p>
    <w:p w:rsidR="00F17048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1.9.Тема: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Подъем на носки, разворот стоп «краб».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1.10.Тема: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«Основные шаги».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Подъем на носки, разворот стоп «краб».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1.11.Тема: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«Основные движения корпусом».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Раскачивание корпусом вперед-назад, из стороны в сторону.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«Основные движения корпусом».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Раскачивание корпусом вперед-назад, из стороны в сторону.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1.13.Тема: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«Основные движения корпусом».</w:t>
      </w:r>
    </w:p>
    <w:p w:rsidR="00F17048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Раскачивание корпусом вперед-назад, из стороны в сторону.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1.14.Тема: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Прыжки на месте.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Прыжки на месте.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1.16.Тема: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Прыжки вперед – назад.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Прыжки вперед – назад.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1.18.Тема: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Прыжки вперед – назад.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1.19.Тема: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864801" w:rsidRPr="00155835" w:rsidRDefault="0086480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Прыжки вправо-влево.</w:t>
      </w:r>
    </w:p>
    <w:p w:rsidR="00864801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1.20.Тема: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Прыжки вправо-влево.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1.21.Тема: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Прыжки  «крестом».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1.21.Тема: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«Прыжки».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Прыжки  «крестом».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Элементарные движения.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1.23.Тема: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Элементарные движения.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1.24.Тема: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Элементарные движения.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Танец «Круче всех!»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1.26.Тема: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Танец «Круче всех!»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Индийский танец.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1.28.Тема: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Индийский танец.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1.29.Тема: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Индийский танец.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1.30.Тема: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F17048" w:rsidRPr="00155835">
        <w:rPr>
          <w:rFonts w:ascii="Times New Roman" w:hAnsi="Times New Roman" w:cs="Times New Roman"/>
          <w:sz w:val="28"/>
          <w:szCs w:val="28"/>
        </w:rPr>
        <w:t>«Танцевальная комбинация».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F17048" w:rsidRPr="00155835">
        <w:rPr>
          <w:rFonts w:ascii="Times New Roman" w:hAnsi="Times New Roman" w:cs="Times New Roman"/>
          <w:sz w:val="28"/>
          <w:szCs w:val="28"/>
        </w:rPr>
        <w:t xml:space="preserve"> Индийский танец.</w:t>
      </w:r>
    </w:p>
    <w:p w:rsidR="00534F6B" w:rsidRPr="00346B42" w:rsidRDefault="00534F6B" w:rsidP="0015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2.Детский танец.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2.1.Тема:</w:t>
      </w:r>
      <w:r w:rsidR="00886950" w:rsidRPr="00155835">
        <w:rPr>
          <w:rFonts w:ascii="Times New Roman" w:hAnsi="Times New Roman" w:cs="Times New Roman"/>
          <w:sz w:val="28"/>
          <w:szCs w:val="28"/>
        </w:rPr>
        <w:t xml:space="preserve"> «Рисунок танца».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886950" w:rsidRPr="00155835">
        <w:rPr>
          <w:rFonts w:ascii="Times New Roman" w:hAnsi="Times New Roman" w:cs="Times New Roman"/>
          <w:sz w:val="28"/>
          <w:szCs w:val="28"/>
        </w:rPr>
        <w:t xml:space="preserve"> Круг. Полукруг.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«Рисунок танца».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Круг. Полукруг.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2.3.Тема: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«Рисунок танца».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Линия. Колонна.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2.4.Тема: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«Рисунок танца».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Линия. Колонна.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«Рисунок танца».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«Цепочка».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2.6.Тема: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886950" w:rsidRPr="00155835">
        <w:rPr>
          <w:rFonts w:ascii="Times New Roman" w:hAnsi="Times New Roman" w:cs="Times New Roman"/>
          <w:sz w:val="28"/>
          <w:szCs w:val="28"/>
        </w:rPr>
        <w:t>«Рисунок танца».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886950" w:rsidRPr="00155835">
        <w:rPr>
          <w:rFonts w:ascii="Times New Roman" w:hAnsi="Times New Roman" w:cs="Times New Roman"/>
          <w:sz w:val="28"/>
          <w:szCs w:val="28"/>
        </w:rPr>
        <w:t xml:space="preserve"> «Цепочка».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 xml:space="preserve">«Изучение приёмов перестроения из одно плановых рисунков и фигур </w:t>
      </w:r>
      <w:proofErr w:type="gramStart"/>
      <w:r w:rsidR="000838D6" w:rsidRPr="00155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38D6" w:rsidRPr="00155835">
        <w:rPr>
          <w:rFonts w:ascii="Times New Roman" w:hAnsi="Times New Roman" w:cs="Times New Roman"/>
          <w:sz w:val="28"/>
          <w:szCs w:val="28"/>
        </w:rPr>
        <w:t xml:space="preserve"> многоплановые».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>Из линейных в линейные.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2.8.Тема: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 xml:space="preserve">«Изучение приёмов перестроения из одно плановых рисунков и фигур </w:t>
      </w:r>
      <w:proofErr w:type="gramStart"/>
      <w:r w:rsidR="000838D6" w:rsidRPr="00155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38D6" w:rsidRPr="00155835">
        <w:rPr>
          <w:rFonts w:ascii="Times New Roman" w:hAnsi="Times New Roman" w:cs="Times New Roman"/>
          <w:sz w:val="28"/>
          <w:szCs w:val="28"/>
        </w:rPr>
        <w:t xml:space="preserve"> многоплановые».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>Из шеренги в 2 шеренги.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2.9.Тема:</w:t>
      </w:r>
      <w:r w:rsidR="000838D6" w:rsidRPr="00155835">
        <w:rPr>
          <w:rFonts w:ascii="Times New Roman" w:hAnsi="Times New Roman" w:cs="Times New Roman"/>
          <w:sz w:val="28"/>
          <w:szCs w:val="28"/>
        </w:rPr>
        <w:t xml:space="preserve"> «Изучение приёмов перестроения из одно плановых рисунков и фигур </w:t>
      </w:r>
      <w:proofErr w:type="gramStart"/>
      <w:r w:rsidR="000838D6" w:rsidRPr="00155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38D6" w:rsidRPr="00155835">
        <w:rPr>
          <w:rFonts w:ascii="Times New Roman" w:hAnsi="Times New Roman" w:cs="Times New Roman"/>
          <w:sz w:val="28"/>
          <w:szCs w:val="28"/>
        </w:rPr>
        <w:t xml:space="preserve"> многоплановые».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>Из шеренги в 2 колонны.</w:t>
      </w:r>
    </w:p>
    <w:p w:rsidR="000838D6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2.10.Тема:</w:t>
      </w:r>
      <w:r w:rsidR="000838D6" w:rsidRPr="00155835">
        <w:rPr>
          <w:rFonts w:ascii="Times New Roman" w:hAnsi="Times New Roman" w:cs="Times New Roman"/>
          <w:sz w:val="28"/>
          <w:szCs w:val="28"/>
        </w:rPr>
        <w:t xml:space="preserve"> «Изучение приёмов перестроения из одно плановых рисунков и фигур </w:t>
      </w:r>
      <w:proofErr w:type="gramStart"/>
      <w:r w:rsidR="000838D6" w:rsidRPr="00155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38D6" w:rsidRPr="00155835">
        <w:rPr>
          <w:rFonts w:ascii="Times New Roman" w:hAnsi="Times New Roman" w:cs="Times New Roman"/>
          <w:sz w:val="28"/>
          <w:szCs w:val="28"/>
        </w:rPr>
        <w:t xml:space="preserve"> многоплановые».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>Из колонны в 2 шеренги.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2.11.Тема: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 xml:space="preserve">«Изучение приёмов перестроения из одно плановых рисунков и фигур </w:t>
      </w:r>
      <w:proofErr w:type="gramStart"/>
      <w:r w:rsidR="000838D6" w:rsidRPr="001558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38D6" w:rsidRPr="00155835">
        <w:rPr>
          <w:rFonts w:ascii="Times New Roman" w:hAnsi="Times New Roman" w:cs="Times New Roman"/>
          <w:sz w:val="28"/>
          <w:szCs w:val="28"/>
        </w:rPr>
        <w:t xml:space="preserve"> многоплановые».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>Из шеренги в 2 круга.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>Упражнение «Цапля».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0838D6" w:rsidRPr="00155835">
        <w:rPr>
          <w:rFonts w:ascii="Times New Roman" w:hAnsi="Times New Roman" w:cs="Times New Roman"/>
          <w:sz w:val="28"/>
          <w:szCs w:val="28"/>
        </w:rPr>
        <w:t>Танцевальные шаги и ходы.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2.13.Тема:</w:t>
      </w:r>
      <w:r w:rsidR="000838D6" w:rsidRPr="00155835">
        <w:rPr>
          <w:rFonts w:ascii="Times New Roman" w:hAnsi="Times New Roman" w:cs="Times New Roman"/>
          <w:sz w:val="28"/>
          <w:szCs w:val="28"/>
        </w:rPr>
        <w:t xml:space="preserve"> Упражнение «Цапля».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0838D6" w:rsidRPr="00155835">
        <w:rPr>
          <w:rFonts w:ascii="Times New Roman" w:hAnsi="Times New Roman" w:cs="Times New Roman"/>
          <w:sz w:val="28"/>
          <w:szCs w:val="28"/>
        </w:rPr>
        <w:t xml:space="preserve"> Танцевальные шаги и ходы.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2.14.Тема:</w:t>
      </w:r>
      <w:r w:rsidR="005339A9" w:rsidRPr="00155835">
        <w:rPr>
          <w:rFonts w:ascii="Times New Roman" w:hAnsi="Times New Roman" w:cs="Times New Roman"/>
          <w:sz w:val="28"/>
          <w:szCs w:val="28"/>
        </w:rPr>
        <w:t>«pasglisse'».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5339A9" w:rsidRPr="00155835">
        <w:rPr>
          <w:rFonts w:ascii="Times New Roman" w:hAnsi="Times New Roman" w:cs="Times New Roman"/>
          <w:sz w:val="28"/>
          <w:szCs w:val="28"/>
        </w:rPr>
        <w:t>Скользящий шаг.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5339A9" w:rsidRPr="00155835">
        <w:rPr>
          <w:rFonts w:ascii="Times New Roman" w:hAnsi="Times New Roman" w:cs="Times New Roman"/>
          <w:sz w:val="28"/>
          <w:szCs w:val="28"/>
        </w:rPr>
        <w:t>«pasglisse'».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5339A9" w:rsidRPr="00155835">
        <w:rPr>
          <w:rFonts w:ascii="Times New Roman" w:hAnsi="Times New Roman" w:cs="Times New Roman"/>
          <w:sz w:val="28"/>
          <w:szCs w:val="28"/>
        </w:rPr>
        <w:t>Скользящий шаг.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2.16.Тема: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5339A9" w:rsidRPr="00155835">
        <w:rPr>
          <w:rFonts w:ascii="Times New Roman" w:hAnsi="Times New Roman" w:cs="Times New Roman"/>
          <w:sz w:val="28"/>
          <w:szCs w:val="28"/>
        </w:rPr>
        <w:t>«Танцевальные шаги и ходы».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5339A9" w:rsidRPr="00155835">
        <w:rPr>
          <w:rFonts w:ascii="Times New Roman" w:hAnsi="Times New Roman" w:cs="Times New Roman"/>
          <w:sz w:val="28"/>
          <w:szCs w:val="28"/>
        </w:rPr>
        <w:t>Па польки вперед и боковое.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5339A9" w:rsidRPr="00155835">
        <w:rPr>
          <w:rFonts w:ascii="Times New Roman" w:hAnsi="Times New Roman" w:cs="Times New Roman"/>
          <w:sz w:val="28"/>
          <w:szCs w:val="28"/>
        </w:rPr>
        <w:t>«Танцевальные шаги и ходы».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5339A9" w:rsidRPr="00155835">
        <w:rPr>
          <w:rFonts w:ascii="Times New Roman" w:hAnsi="Times New Roman" w:cs="Times New Roman"/>
          <w:sz w:val="28"/>
          <w:szCs w:val="28"/>
        </w:rPr>
        <w:t xml:space="preserve"> Па польки вперед и боковое.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2.18.Тема: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«Танцевальные шаги и ходы».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В ритме польки.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2.19.Тема: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«Танцевальные шаги и ходы».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В ритме польки.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2.20.Тема:</w:t>
      </w:r>
      <w:r w:rsidR="002F692C" w:rsidRPr="00155835">
        <w:rPr>
          <w:rFonts w:ascii="Times New Roman" w:hAnsi="Times New Roman" w:cs="Times New Roman"/>
          <w:sz w:val="28"/>
          <w:szCs w:val="28"/>
        </w:rPr>
        <w:t xml:space="preserve"> Упражнение «Лошадка».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Бег с подъёмом согнутых в коленях ног вперёд.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2.21.Тема: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Упражнение «Лошадка».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Бег с подъёмом согнутых в коленях ног вперёд.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2.22.Тема: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Упражнение «Лошадка».</w:t>
      </w:r>
    </w:p>
    <w:p w:rsidR="00534F6B" w:rsidRPr="00155835" w:rsidRDefault="00534F6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2F692C" w:rsidRPr="00155835">
        <w:rPr>
          <w:rFonts w:ascii="Times New Roman" w:hAnsi="Times New Roman" w:cs="Times New Roman"/>
          <w:sz w:val="28"/>
          <w:szCs w:val="28"/>
        </w:rPr>
        <w:t xml:space="preserve"> Бег с подъёмом согнутых в коленях ног вперёд.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2.23.Тема: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«Танцевальные шаги и ходы».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Поочередные подскоки с подведением натянутой стопы согнутой в колене работающей ноги к колену толчковой.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2.24.Тема: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«Танцевальные шаги и ходы».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Поочередные подскоки с подведением натянутой стопы согнутой в колене работающей ноги к колену толчковой.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2.25.Тема: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«Танцевальные шаги и ходы».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Поочередные подскоки с подведением натянутой стопы согнутой в колене работающей ноги к колену толчковой.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2.26.Тема:</w:t>
      </w:r>
      <w:r w:rsidR="002F692C" w:rsidRPr="00155835">
        <w:rPr>
          <w:rFonts w:ascii="Times New Roman" w:hAnsi="Times New Roman" w:cs="Times New Roman"/>
          <w:sz w:val="28"/>
          <w:szCs w:val="28"/>
        </w:rPr>
        <w:t xml:space="preserve"> «Джаз».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Изучение танцевальных элементов.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2.27.Тема: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«Джаз».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Изучение танцевальных элементов.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2.28.Тема: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«Джаз».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="002F692C" w:rsidRPr="00155835">
        <w:rPr>
          <w:rFonts w:ascii="Times New Roman" w:hAnsi="Times New Roman" w:cs="Times New Roman"/>
          <w:sz w:val="28"/>
          <w:szCs w:val="28"/>
        </w:rPr>
        <w:t>Изучение танцевальных элементов.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2.29.Тема:</w:t>
      </w:r>
      <w:r w:rsidR="002F692C" w:rsidRPr="00155835">
        <w:rPr>
          <w:rFonts w:ascii="Times New Roman" w:hAnsi="Times New Roman" w:cs="Times New Roman"/>
          <w:sz w:val="28"/>
          <w:szCs w:val="28"/>
        </w:rPr>
        <w:t xml:space="preserve"> «Танцевальная карусель».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</w:t>
      </w:r>
      <w:r w:rsidR="002F692C" w:rsidRPr="00155835">
        <w:rPr>
          <w:rFonts w:ascii="Times New Roman" w:hAnsi="Times New Roman" w:cs="Times New Roman"/>
          <w:sz w:val="28"/>
          <w:szCs w:val="28"/>
        </w:rPr>
        <w:t xml:space="preserve"> Повторение пройдённого материала.</w:t>
      </w:r>
    </w:p>
    <w:p w:rsidR="00F2185C" w:rsidRPr="00155835" w:rsidRDefault="00F2185C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</w:t>
      </w:r>
      <w:r w:rsidR="00312F6D" w:rsidRPr="00155835">
        <w:rPr>
          <w:rFonts w:ascii="Times New Roman" w:hAnsi="Times New Roman" w:cs="Times New Roman"/>
          <w:sz w:val="28"/>
          <w:szCs w:val="28"/>
        </w:rPr>
        <w:t>Аттестация учащихся.</w:t>
      </w:r>
    </w:p>
    <w:p w:rsidR="00312F6D" w:rsidRPr="00155835" w:rsidRDefault="00312F6D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3.1.Тема: «Танцевальная карусель».</w:t>
      </w:r>
    </w:p>
    <w:p w:rsidR="00312F6D" w:rsidRPr="00155835" w:rsidRDefault="00312F6D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Показ танцевальных этюдов.</w:t>
      </w:r>
    </w:p>
    <w:p w:rsidR="00312F6D" w:rsidRPr="00155835" w:rsidRDefault="00312F6D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4.Итоговое занятие.</w:t>
      </w:r>
    </w:p>
    <w:p w:rsidR="00312F6D" w:rsidRPr="00155835" w:rsidRDefault="00312F6D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4.1.Тема: Открытый урок.</w:t>
      </w:r>
    </w:p>
    <w:p w:rsidR="00312F6D" w:rsidRPr="00155835" w:rsidRDefault="00312F6D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Практика: Показательное выступление учащихся.</w:t>
      </w:r>
    </w:p>
    <w:p w:rsidR="008667BA" w:rsidRPr="00155835" w:rsidRDefault="008667BA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B42" w:rsidRPr="00346B42" w:rsidRDefault="00346B42" w:rsidP="00346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4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155835" w:rsidRPr="00155835" w:rsidRDefault="00155835" w:rsidP="00346B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При составлении образовательной  программы «В гостях у Терпсихоры» использован опыт ведущих специалистов хореографи</w:t>
      </w:r>
      <w:r w:rsidR="006C7582">
        <w:rPr>
          <w:rFonts w:ascii="Times New Roman" w:hAnsi="Times New Roman" w:cs="Times New Roman"/>
          <w:sz w:val="28"/>
          <w:szCs w:val="28"/>
        </w:rPr>
        <w:t>и, учтены современные тенденции:</w:t>
      </w:r>
      <w:r w:rsidRPr="00155835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155835">
        <w:rPr>
          <w:rFonts w:ascii="Times New Roman" w:hAnsi="Times New Roman" w:cs="Times New Roman"/>
          <w:sz w:val="28"/>
          <w:szCs w:val="28"/>
        </w:rPr>
        <w:t>Е.В. Коноров</w:t>
      </w:r>
      <w:r w:rsidR="00346B42">
        <w:rPr>
          <w:rFonts w:ascii="Times New Roman" w:hAnsi="Times New Roman" w:cs="Times New Roman"/>
          <w:sz w:val="28"/>
          <w:szCs w:val="28"/>
        </w:rPr>
        <w:t>ой</w:t>
      </w:r>
      <w:r w:rsidRPr="00155835">
        <w:rPr>
          <w:rFonts w:ascii="Times New Roman" w:hAnsi="Times New Roman" w:cs="Times New Roman"/>
          <w:sz w:val="28"/>
          <w:szCs w:val="28"/>
        </w:rPr>
        <w:t xml:space="preserve"> «Методическое пособие по ритмике», Г.А. Колодницк</w:t>
      </w:r>
      <w:r w:rsidR="00346B42">
        <w:rPr>
          <w:rFonts w:ascii="Times New Roman" w:hAnsi="Times New Roman" w:cs="Times New Roman"/>
          <w:sz w:val="28"/>
          <w:szCs w:val="28"/>
        </w:rPr>
        <w:t>ого</w:t>
      </w:r>
      <w:r w:rsidRPr="00155835">
        <w:rPr>
          <w:rFonts w:ascii="Times New Roman" w:hAnsi="Times New Roman" w:cs="Times New Roman"/>
          <w:sz w:val="28"/>
          <w:szCs w:val="28"/>
        </w:rPr>
        <w:t xml:space="preserve"> «Музыкальные игры, ритмические уп</w:t>
      </w:r>
      <w:r w:rsidR="006C7582">
        <w:rPr>
          <w:rFonts w:ascii="Times New Roman" w:hAnsi="Times New Roman" w:cs="Times New Roman"/>
          <w:sz w:val="28"/>
          <w:szCs w:val="28"/>
        </w:rPr>
        <w:t xml:space="preserve">ражнения и танцы для детей», </w:t>
      </w:r>
      <w:r w:rsidR="006C7582" w:rsidRPr="00155835">
        <w:rPr>
          <w:rFonts w:ascii="Times New Roman" w:hAnsi="Times New Roman" w:cs="Times New Roman"/>
          <w:sz w:val="28"/>
          <w:szCs w:val="28"/>
        </w:rPr>
        <w:t>Т.В. Пуртов</w:t>
      </w:r>
      <w:r w:rsidR="006C7582">
        <w:rPr>
          <w:rFonts w:ascii="Times New Roman" w:hAnsi="Times New Roman" w:cs="Times New Roman"/>
          <w:sz w:val="28"/>
          <w:szCs w:val="28"/>
        </w:rPr>
        <w:t>ой</w:t>
      </w:r>
      <w:r w:rsidR="006C7582" w:rsidRPr="00155835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>«Музыкальные игры для детей»,  А.Н.Беликов</w:t>
      </w:r>
      <w:r w:rsidR="00346B42">
        <w:rPr>
          <w:rFonts w:ascii="Times New Roman" w:hAnsi="Times New Roman" w:cs="Times New Roman"/>
          <w:sz w:val="28"/>
          <w:szCs w:val="28"/>
        </w:rPr>
        <w:t>ой</w:t>
      </w:r>
      <w:r w:rsidRPr="00155835">
        <w:rPr>
          <w:rFonts w:ascii="Times New Roman" w:hAnsi="Times New Roman" w:cs="Times New Roman"/>
          <w:sz w:val="28"/>
          <w:szCs w:val="28"/>
        </w:rPr>
        <w:t xml:space="preserve"> «Учите детей танцевать»</w:t>
      </w:r>
      <w:r w:rsidR="00346B42">
        <w:rPr>
          <w:rFonts w:ascii="Times New Roman" w:hAnsi="Times New Roman" w:cs="Times New Roman"/>
          <w:sz w:val="28"/>
          <w:szCs w:val="28"/>
        </w:rPr>
        <w:t xml:space="preserve"> </w:t>
      </w:r>
      <w:r w:rsidRPr="00155835">
        <w:rPr>
          <w:rFonts w:ascii="Times New Roman" w:hAnsi="Times New Roman" w:cs="Times New Roman"/>
          <w:sz w:val="28"/>
          <w:szCs w:val="28"/>
        </w:rPr>
        <w:t xml:space="preserve"> Са-фи денс часть 1, З.Я. Ротт «Танцы в начальной школе» 1 часть и </w:t>
      </w:r>
      <w:r>
        <w:rPr>
          <w:rFonts w:ascii="Times New Roman" w:hAnsi="Times New Roman" w:cs="Times New Roman"/>
          <w:sz w:val="28"/>
          <w:szCs w:val="28"/>
        </w:rPr>
        <w:t>Е.В. Горшков</w:t>
      </w:r>
      <w:r w:rsidR="00346B42">
        <w:rPr>
          <w:rFonts w:ascii="Times New Roman" w:hAnsi="Times New Roman" w:cs="Times New Roman"/>
          <w:sz w:val="28"/>
          <w:szCs w:val="28"/>
        </w:rPr>
        <w:t xml:space="preserve">ой </w:t>
      </w:r>
      <w:r w:rsidR="006C7582">
        <w:rPr>
          <w:rFonts w:ascii="Times New Roman" w:hAnsi="Times New Roman" w:cs="Times New Roman"/>
          <w:sz w:val="28"/>
          <w:szCs w:val="28"/>
        </w:rPr>
        <w:t>«</w:t>
      </w:r>
      <w:r w:rsidRPr="00155835">
        <w:rPr>
          <w:rFonts w:ascii="Times New Roman" w:hAnsi="Times New Roman" w:cs="Times New Roman"/>
          <w:sz w:val="28"/>
          <w:szCs w:val="28"/>
        </w:rPr>
        <w:t>О говорящих движениях и чудесных превращениях».</w:t>
      </w:r>
      <w:proofErr w:type="gramEnd"/>
    </w:p>
    <w:p w:rsidR="00FC3EE3" w:rsidRPr="00155835" w:rsidRDefault="00FC3EE3" w:rsidP="006C7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835">
        <w:rPr>
          <w:rFonts w:ascii="Times New Roman" w:hAnsi="Times New Roman" w:cs="Times New Roman"/>
          <w:sz w:val="28"/>
          <w:szCs w:val="28"/>
        </w:rPr>
        <w:t>Реализация данной программы базируется на следующие принципах:</w:t>
      </w:r>
      <w:proofErr w:type="gramEnd"/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принцип дидактики (построение учебного процесса от простого к </w:t>
      </w:r>
      <w:proofErr w:type="gramStart"/>
      <w:r w:rsidRPr="0015583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55835">
        <w:rPr>
          <w:rFonts w:ascii="Times New Roman" w:hAnsi="Times New Roman" w:cs="Times New Roman"/>
          <w:sz w:val="28"/>
          <w:szCs w:val="28"/>
        </w:rPr>
        <w:t>)</w:t>
      </w:r>
      <w:r w:rsidR="006C7582">
        <w:rPr>
          <w:rFonts w:ascii="Times New Roman" w:hAnsi="Times New Roman" w:cs="Times New Roman"/>
          <w:sz w:val="28"/>
          <w:szCs w:val="28"/>
        </w:rPr>
        <w:t>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 принцип актуальности (предлагает максимальную приближенность содержания программы к современным условиям деятельности объединения)</w:t>
      </w:r>
      <w:r w:rsidR="006C7582">
        <w:rPr>
          <w:rFonts w:ascii="Times New Roman" w:hAnsi="Times New Roman" w:cs="Times New Roman"/>
          <w:sz w:val="28"/>
          <w:szCs w:val="28"/>
        </w:rPr>
        <w:t>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принцип системности (подразумевает систематическое проведение занятий)</w:t>
      </w:r>
      <w:r w:rsidR="006C7582">
        <w:rPr>
          <w:rFonts w:ascii="Times New Roman" w:hAnsi="Times New Roman" w:cs="Times New Roman"/>
          <w:sz w:val="28"/>
          <w:szCs w:val="28"/>
        </w:rPr>
        <w:t>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принцип творческой мотивации - индивидуальная и коллективная деятельность позволяет определить и развить индивидуальные особенности учащихся. Достижение успеха в том или ином виде деятельности способствует формированию позитивной личности, стимулирует </w:t>
      </w:r>
      <w:r w:rsidRPr="00155835">
        <w:rPr>
          <w:rFonts w:ascii="Times New Roman" w:hAnsi="Times New Roman" w:cs="Times New Roman"/>
          <w:sz w:val="28"/>
          <w:szCs w:val="28"/>
        </w:rPr>
        <w:lastRenderedPageBreak/>
        <w:t>осуществление ребенком дальнейшей работы по самообразованию и самосовершенствованию своего «Я».</w:t>
      </w:r>
    </w:p>
    <w:p w:rsidR="00FC3EE3" w:rsidRPr="00155835" w:rsidRDefault="00FC3EE3" w:rsidP="006C7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• постепенность в развитии природных способностей детей;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• строгая последовательность в овладении лексикой и техническими приемами;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• систематичность и регулярность занятий;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• целенаправленность учебного процесса.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         Данная программа состоит из отдельных танцевальных направлений, но в связи со спецификой обучения границы их сглаживаются. На одном и том же занятии происходит изучение различных элементов и танцевальных техник, которые используются в подготовке текущего репертуара. В программу учебного года вводится теоретический материал, соответствующий содержанию основных разделов.</w:t>
      </w:r>
    </w:p>
    <w:p w:rsidR="00FC3EE3" w:rsidRPr="00155835" w:rsidRDefault="008667BA" w:rsidP="006C75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Методы, используемые на занятиях:</w:t>
      </w:r>
    </w:p>
    <w:p w:rsidR="008667BA" w:rsidRPr="00155835" w:rsidRDefault="006C758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7BA" w:rsidRPr="00155835">
        <w:rPr>
          <w:rFonts w:ascii="Times New Roman" w:hAnsi="Times New Roman" w:cs="Times New Roman"/>
          <w:sz w:val="28"/>
          <w:szCs w:val="28"/>
        </w:rPr>
        <w:t xml:space="preserve">наглядный: непосредственно показ педагогом движений под счет и под музыку; показ правильного исполнения или ошибок на конкретном ребенке; </w:t>
      </w:r>
    </w:p>
    <w:p w:rsidR="008667BA" w:rsidRPr="00155835" w:rsidRDefault="006C758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667BA" w:rsidRPr="00155835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8667BA" w:rsidRPr="00155835">
        <w:rPr>
          <w:rFonts w:ascii="Times New Roman" w:hAnsi="Times New Roman" w:cs="Times New Roman"/>
          <w:sz w:val="28"/>
          <w:szCs w:val="28"/>
        </w:rPr>
        <w:t>: обращение к сознанию ребенка, добиваясь не автоматического, а осмысленного выполнения и исполнения;</w:t>
      </w:r>
    </w:p>
    <w:p w:rsidR="008667BA" w:rsidRPr="00155835" w:rsidRDefault="006C758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667BA" w:rsidRPr="0015583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8667BA" w:rsidRPr="00155835">
        <w:rPr>
          <w:rFonts w:ascii="Times New Roman" w:hAnsi="Times New Roman" w:cs="Times New Roman"/>
          <w:sz w:val="28"/>
          <w:szCs w:val="28"/>
        </w:rPr>
        <w:t>: в его основе лежит много кратное повторение и отработка движений;</w:t>
      </w:r>
    </w:p>
    <w:p w:rsidR="008667BA" w:rsidRPr="00155835" w:rsidRDefault="006C758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7BA" w:rsidRPr="00155835">
        <w:rPr>
          <w:rFonts w:ascii="Times New Roman" w:hAnsi="Times New Roman" w:cs="Times New Roman"/>
          <w:sz w:val="28"/>
          <w:szCs w:val="28"/>
        </w:rPr>
        <w:t xml:space="preserve">анализ конкретной ситуации; </w:t>
      </w:r>
    </w:p>
    <w:p w:rsidR="008667BA" w:rsidRPr="00155835" w:rsidRDefault="006C758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7BA" w:rsidRPr="00155835">
        <w:rPr>
          <w:rFonts w:ascii="Times New Roman" w:hAnsi="Times New Roman" w:cs="Times New Roman"/>
          <w:sz w:val="28"/>
          <w:szCs w:val="28"/>
        </w:rPr>
        <w:t>метод рефлексии.</w:t>
      </w:r>
    </w:p>
    <w:p w:rsidR="00FC3EE3" w:rsidRPr="006C7582" w:rsidRDefault="00FC3EE3" w:rsidP="006C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82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наглядно-дидактические пособия: плакаты «Позиции ног, рук в классическом танце»;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видеозаписи: классический балет «Щелкунчик», детский сборник аудиозаписей, документальные фильмы «Эпоха танцев», «Начни движение», «История развития танца»;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аудиозаписи музыкальных произведений.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EE3" w:rsidRPr="00D810DF" w:rsidRDefault="00FC3EE3" w:rsidP="00D81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F">
        <w:rPr>
          <w:rFonts w:ascii="Times New Roman" w:hAnsi="Times New Roman" w:cs="Times New Roman"/>
          <w:b/>
          <w:sz w:val="28"/>
          <w:szCs w:val="28"/>
        </w:rPr>
        <w:t>Техническое обеспечение: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зеркальная стена; 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станок;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телевизор;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гимнастические коврики;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- скакалки; 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lastRenderedPageBreak/>
        <w:t>- мячи;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обручи;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- реквизит для выступлений.</w:t>
      </w: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1E6" w:rsidRPr="00155835" w:rsidRDefault="003A31E6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Pr="00155835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2B" w:rsidRDefault="0067622B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B61" w:rsidRPr="00155835" w:rsidRDefault="00C87B6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0DF" w:rsidRDefault="00B60321" w:rsidP="00D81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</w:p>
    <w:p w:rsidR="00D810DF" w:rsidRPr="00D810DF" w:rsidRDefault="00D810DF" w:rsidP="00D810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10DF">
        <w:rPr>
          <w:rFonts w:ascii="Times New Roman" w:hAnsi="Times New Roman" w:cs="Times New Roman"/>
          <w:i/>
          <w:sz w:val="28"/>
          <w:szCs w:val="28"/>
        </w:rPr>
        <w:t>Д</w:t>
      </w:r>
      <w:r w:rsidR="00B60321" w:rsidRPr="00D810DF">
        <w:rPr>
          <w:rFonts w:ascii="Times New Roman" w:hAnsi="Times New Roman" w:cs="Times New Roman"/>
          <w:i/>
          <w:sz w:val="28"/>
          <w:szCs w:val="28"/>
        </w:rPr>
        <w:t>ля педагога: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Базарова Н., Мей В. Азбука классического танца.- Л.: Искусство, 2001г.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Богаткова Л. Хоровод друзей.- М.: Детгиз, 2005г.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Боголюбская М. Музыкально-хореографическое искусство в системе эстетического и нравственного воспитания.- М., 2005г.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Ваганова А. Основы классического танца.- Л.: Искусство, 1960.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Ванслов В. Балеты Григоровича и проблемы хореографии</w:t>
      </w:r>
      <w:proofErr w:type="gramStart"/>
      <w:r w:rsidRPr="0015583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55835">
        <w:rPr>
          <w:rFonts w:ascii="Times New Roman" w:hAnsi="Times New Roman" w:cs="Times New Roman"/>
          <w:sz w:val="28"/>
          <w:szCs w:val="28"/>
        </w:rPr>
        <w:t>М.: Искусство, 1968.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Голейзовский К. Образы русской народной хореографии.- М.: Искусство, 1964.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 xml:space="preserve">Колодницкий Г.А. «Музыкальные игры, </w:t>
      </w:r>
      <w:proofErr w:type="gramStart"/>
      <w:r w:rsidRPr="00155835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155835">
        <w:rPr>
          <w:rFonts w:ascii="Times New Roman" w:hAnsi="Times New Roman" w:cs="Times New Roman"/>
          <w:sz w:val="28"/>
          <w:szCs w:val="28"/>
        </w:rPr>
        <w:t xml:space="preserve"> и танцы для детей», 2001г.</w:t>
      </w:r>
    </w:p>
    <w:p w:rsidR="00B60321" w:rsidRPr="00155835" w:rsidRDefault="00B60321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З. Я. Роот «Танцевальный калейдоскоп», 2005г.</w:t>
      </w:r>
    </w:p>
    <w:p w:rsidR="00B60321" w:rsidRPr="00155835" w:rsidRDefault="00743A1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З.Я. Ротт «Танцы в начальной школе» 1 часть, 2003г.</w:t>
      </w:r>
    </w:p>
    <w:p w:rsidR="00743A13" w:rsidRPr="00155835" w:rsidRDefault="00743A1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t>З.Я. Ротт «Танцы в начальной школе» 2 часть, 2003г.</w:t>
      </w:r>
    </w:p>
    <w:p w:rsidR="00267DEF" w:rsidRPr="00155835" w:rsidRDefault="00E11304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35">
        <w:rPr>
          <w:rFonts w:ascii="Times New Roman" w:hAnsi="Times New Roman" w:cs="Times New Roman"/>
          <w:sz w:val="28"/>
          <w:szCs w:val="28"/>
        </w:rPr>
        <w:br/>
      </w:r>
      <w:r w:rsidRPr="00155835">
        <w:rPr>
          <w:rFonts w:ascii="Times New Roman" w:hAnsi="Times New Roman" w:cs="Times New Roman"/>
          <w:sz w:val="28"/>
          <w:szCs w:val="28"/>
        </w:rPr>
        <w:br/>
      </w:r>
    </w:p>
    <w:p w:rsidR="00267DEF" w:rsidRPr="00155835" w:rsidRDefault="00267DEF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DEF" w:rsidRPr="00155835" w:rsidRDefault="00267DEF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DEF" w:rsidRPr="00155835" w:rsidRDefault="00267DEF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DEF" w:rsidRPr="00155835" w:rsidRDefault="00267DEF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DEF" w:rsidRPr="00155835" w:rsidRDefault="00267DEF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EE3" w:rsidRPr="00155835" w:rsidRDefault="00FC3EE3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EF2" w:rsidRPr="00155835" w:rsidRDefault="00E71EF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EF2" w:rsidRPr="00155835" w:rsidRDefault="00E71EF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EF2" w:rsidRPr="00155835" w:rsidRDefault="00E71EF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EF2" w:rsidRPr="00155835" w:rsidRDefault="00E71EF2" w:rsidP="0015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1EF2" w:rsidRPr="00155835" w:rsidSect="00115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3"/>
    <w:multiLevelType w:val="multilevel"/>
    <w:tmpl w:val="00000043"/>
    <w:name w:val="WWNum7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8722DF"/>
    <w:multiLevelType w:val="multilevel"/>
    <w:tmpl w:val="F0D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94615"/>
    <w:multiLevelType w:val="multilevel"/>
    <w:tmpl w:val="A4F4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27654"/>
    <w:multiLevelType w:val="multilevel"/>
    <w:tmpl w:val="9B1C15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022DE"/>
    <w:multiLevelType w:val="multilevel"/>
    <w:tmpl w:val="ADC4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A5DA6"/>
    <w:multiLevelType w:val="multilevel"/>
    <w:tmpl w:val="D4A695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73476"/>
    <w:multiLevelType w:val="multilevel"/>
    <w:tmpl w:val="B85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432B2"/>
    <w:multiLevelType w:val="multilevel"/>
    <w:tmpl w:val="14BA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7309C"/>
    <w:multiLevelType w:val="multilevel"/>
    <w:tmpl w:val="3DA684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13479"/>
    <w:multiLevelType w:val="multilevel"/>
    <w:tmpl w:val="A0D81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41459"/>
    <w:multiLevelType w:val="multilevel"/>
    <w:tmpl w:val="7FF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E41AEF"/>
    <w:multiLevelType w:val="multilevel"/>
    <w:tmpl w:val="D268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DF284F"/>
    <w:multiLevelType w:val="hybridMultilevel"/>
    <w:tmpl w:val="4FE6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874C1"/>
    <w:multiLevelType w:val="multilevel"/>
    <w:tmpl w:val="D870D2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D0989"/>
    <w:multiLevelType w:val="multilevel"/>
    <w:tmpl w:val="FF9C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53EB3"/>
    <w:multiLevelType w:val="multilevel"/>
    <w:tmpl w:val="20A4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D2AC6"/>
    <w:multiLevelType w:val="multilevel"/>
    <w:tmpl w:val="4E6E34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0666D0"/>
    <w:multiLevelType w:val="multilevel"/>
    <w:tmpl w:val="2CC6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BD4E17"/>
    <w:multiLevelType w:val="multilevel"/>
    <w:tmpl w:val="22A0A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03D0"/>
    <w:multiLevelType w:val="multilevel"/>
    <w:tmpl w:val="64AA3A3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43" w:hanging="64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1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90" w:hanging="1800"/>
      </w:pPr>
      <w:rPr>
        <w:rFonts w:cs="Times New Roman" w:hint="default"/>
      </w:rPr>
    </w:lvl>
  </w:abstractNum>
  <w:abstractNum w:abstractNumId="20">
    <w:nsid w:val="324E0B16"/>
    <w:multiLevelType w:val="multilevel"/>
    <w:tmpl w:val="01986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7F24BD"/>
    <w:multiLevelType w:val="multilevel"/>
    <w:tmpl w:val="48846B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C36141"/>
    <w:multiLevelType w:val="multilevel"/>
    <w:tmpl w:val="8A042B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B44BD"/>
    <w:multiLevelType w:val="multilevel"/>
    <w:tmpl w:val="AEA47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5A0ABB"/>
    <w:multiLevelType w:val="multilevel"/>
    <w:tmpl w:val="9C0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117E0C"/>
    <w:multiLevelType w:val="hybridMultilevel"/>
    <w:tmpl w:val="4FE6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352AE"/>
    <w:multiLevelType w:val="multilevel"/>
    <w:tmpl w:val="4348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BB5780"/>
    <w:multiLevelType w:val="multilevel"/>
    <w:tmpl w:val="0E8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8C6491"/>
    <w:multiLevelType w:val="hybridMultilevel"/>
    <w:tmpl w:val="50BA3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241D59"/>
    <w:multiLevelType w:val="multilevel"/>
    <w:tmpl w:val="066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991E62"/>
    <w:multiLevelType w:val="multilevel"/>
    <w:tmpl w:val="898C36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6E27BB"/>
    <w:multiLevelType w:val="multilevel"/>
    <w:tmpl w:val="F37803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DA6BCE"/>
    <w:multiLevelType w:val="multilevel"/>
    <w:tmpl w:val="0944E2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210E6B"/>
    <w:multiLevelType w:val="hybridMultilevel"/>
    <w:tmpl w:val="B948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60922"/>
    <w:multiLevelType w:val="multilevel"/>
    <w:tmpl w:val="20BE61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7D770B"/>
    <w:multiLevelType w:val="multilevel"/>
    <w:tmpl w:val="859C2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1F464C"/>
    <w:multiLevelType w:val="multilevel"/>
    <w:tmpl w:val="3D42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F102E"/>
    <w:multiLevelType w:val="multilevel"/>
    <w:tmpl w:val="AED0DE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901A6E"/>
    <w:multiLevelType w:val="multilevel"/>
    <w:tmpl w:val="3FD2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1431A9"/>
    <w:multiLevelType w:val="multilevel"/>
    <w:tmpl w:val="9C388E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E55B94"/>
    <w:multiLevelType w:val="multilevel"/>
    <w:tmpl w:val="0FB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EF5944"/>
    <w:multiLevelType w:val="hybridMultilevel"/>
    <w:tmpl w:val="4FE6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05143"/>
    <w:multiLevelType w:val="multilevel"/>
    <w:tmpl w:val="8C844B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210CCD"/>
    <w:multiLevelType w:val="multilevel"/>
    <w:tmpl w:val="6E7A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B22AA"/>
    <w:multiLevelType w:val="multilevel"/>
    <w:tmpl w:val="129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23"/>
  </w:num>
  <w:num w:numId="5">
    <w:abstractNumId w:val="20"/>
  </w:num>
  <w:num w:numId="6">
    <w:abstractNumId w:val="22"/>
  </w:num>
  <w:num w:numId="7">
    <w:abstractNumId w:val="32"/>
  </w:num>
  <w:num w:numId="8">
    <w:abstractNumId w:val="21"/>
  </w:num>
  <w:num w:numId="9">
    <w:abstractNumId w:val="35"/>
  </w:num>
  <w:num w:numId="10">
    <w:abstractNumId w:val="3"/>
  </w:num>
  <w:num w:numId="11">
    <w:abstractNumId w:val="5"/>
  </w:num>
  <w:num w:numId="12">
    <w:abstractNumId w:val="31"/>
  </w:num>
  <w:num w:numId="13">
    <w:abstractNumId w:val="39"/>
  </w:num>
  <w:num w:numId="14">
    <w:abstractNumId w:val="16"/>
  </w:num>
  <w:num w:numId="15">
    <w:abstractNumId w:val="34"/>
  </w:num>
  <w:num w:numId="16">
    <w:abstractNumId w:val="8"/>
  </w:num>
  <w:num w:numId="17">
    <w:abstractNumId w:val="37"/>
  </w:num>
  <w:num w:numId="18">
    <w:abstractNumId w:val="13"/>
  </w:num>
  <w:num w:numId="19">
    <w:abstractNumId w:val="30"/>
  </w:num>
  <w:num w:numId="20">
    <w:abstractNumId w:val="42"/>
  </w:num>
  <w:num w:numId="21">
    <w:abstractNumId w:val="15"/>
  </w:num>
  <w:num w:numId="22">
    <w:abstractNumId w:val="7"/>
  </w:num>
  <w:num w:numId="23">
    <w:abstractNumId w:val="38"/>
  </w:num>
  <w:num w:numId="24">
    <w:abstractNumId w:val="6"/>
  </w:num>
  <w:num w:numId="25">
    <w:abstractNumId w:val="24"/>
  </w:num>
  <w:num w:numId="26">
    <w:abstractNumId w:val="1"/>
  </w:num>
  <w:num w:numId="27">
    <w:abstractNumId w:val="40"/>
  </w:num>
  <w:num w:numId="28">
    <w:abstractNumId w:val="4"/>
  </w:num>
  <w:num w:numId="29">
    <w:abstractNumId w:val="44"/>
  </w:num>
  <w:num w:numId="30">
    <w:abstractNumId w:val="29"/>
  </w:num>
  <w:num w:numId="31">
    <w:abstractNumId w:val="2"/>
  </w:num>
  <w:num w:numId="32">
    <w:abstractNumId w:val="36"/>
  </w:num>
  <w:num w:numId="33">
    <w:abstractNumId w:val="10"/>
  </w:num>
  <w:num w:numId="34">
    <w:abstractNumId w:val="11"/>
  </w:num>
  <w:num w:numId="35">
    <w:abstractNumId w:val="17"/>
  </w:num>
  <w:num w:numId="36">
    <w:abstractNumId w:val="27"/>
  </w:num>
  <w:num w:numId="37">
    <w:abstractNumId w:val="33"/>
  </w:num>
  <w:num w:numId="38">
    <w:abstractNumId w:val="12"/>
  </w:num>
  <w:num w:numId="39">
    <w:abstractNumId w:val="43"/>
  </w:num>
  <w:num w:numId="40">
    <w:abstractNumId w:val="26"/>
  </w:num>
  <w:num w:numId="41">
    <w:abstractNumId w:val="25"/>
  </w:num>
  <w:num w:numId="42">
    <w:abstractNumId w:val="41"/>
  </w:num>
  <w:num w:numId="43">
    <w:abstractNumId w:val="0"/>
  </w:num>
  <w:num w:numId="44">
    <w:abstractNumId w:val="19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41D"/>
    <w:rsid w:val="00027152"/>
    <w:rsid w:val="00060092"/>
    <w:rsid w:val="000838D6"/>
    <w:rsid w:val="0009199C"/>
    <w:rsid w:val="00092A4B"/>
    <w:rsid w:val="000B5612"/>
    <w:rsid w:val="00115499"/>
    <w:rsid w:val="00155835"/>
    <w:rsid w:val="00163222"/>
    <w:rsid w:val="001B6EC8"/>
    <w:rsid w:val="001D1726"/>
    <w:rsid w:val="00267DEF"/>
    <w:rsid w:val="00282A79"/>
    <w:rsid w:val="002C1067"/>
    <w:rsid w:val="002E1AF0"/>
    <w:rsid w:val="002E52E9"/>
    <w:rsid w:val="002E796E"/>
    <w:rsid w:val="002F692C"/>
    <w:rsid w:val="00303D77"/>
    <w:rsid w:val="00305DB0"/>
    <w:rsid w:val="00312F6D"/>
    <w:rsid w:val="00333897"/>
    <w:rsid w:val="00346B42"/>
    <w:rsid w:val="00384082"/>
    <w:rsid w:val="003A31E6"/>
    <w:rsid w:val="003B3E69"/>
    <w:rsid w:val="00413B83"/>
    <w:rsid w:val="00436025"/>
    <w:rsid w:val="00453B6A"/>
    <w:rsid w:val="004577D1"/>
    <w:rsid w:val="00460912"/>
    <w:rsid w:val="00461F67"/>
    <w:rsid w:val="004B06DD"/>
    <w:rsid w:val="004B77FB"/>
    <w:rsid w:val="004D08C7"/>
    <w:rsid w:val="004E7C16"/>
    <w:rsid w:val="00505700"/>
    <w:rsid w:val="005339A9"/>
    <w:rsid w:val="00534F6B"/>
    <w:rsid w:val="0057054A"/>
    <w:rsid w:val="005A502B"/>
    <w:rsid w:val="005E6DC0"/>
    <w:rsid w:val="00656450"/>
    <w:rsid w:val="006724B9"/>
    <w:rsid w:val="00673228"/>
    <w:rsid w:val="0067622B"/>
    <w:rsid w:val="00676340"/>
    <w:rsid w:val="006908A5"/>
    <w:rsid w:val="0069591B"/>
    <w:rsid w:val="006C7582"/>
    <w:rsid w:val="00743A13"/>
    <w:rsid w:val="0078008F"/>
    <w:rsid w:val="008068DB"/>
    <w:rsid w:val="00823B2B"/>
    <w:rsid w:val="00827C85"/>
    <w:rsid w:val="00836CEA"/>
    <w:rsid w:val="00854F48"/>
    <w:rsid w:val="00864801"/>
    <w:rsid w:val="008667BA"/>
    <w:rsid w:val="00886950"/>
    <w:rsid w:val="00887308"/>
    <w:rsid w:val="00970982"/>
    <w:rsid w:val="00974289"/>
    <w:rsid w:val="009829F0"/>
    <w:rsid w:val="009936B1"/>
    <w:rsid w:val="0099584D"/>
    <w:rsid w:val="00A10F02"/>
    <w:rsid w:val="00A72AE8"/>
    <w:rsid w:val="00A9479E"/>
    <w:rsid w:val="00B04136"/>
    <w:rsid w:val="00B1736A"/>
    <w:rsid w:val="00B47A0A"/>
    <w:rsid w:val="00B60321"/>
    <w:rsid w:val="00C36163"/>
    <w:rsid w:val="00C87B61"/>
    <w:rsid w:val="00C92ADF"/>
    <w:rsid w:val="00CB6071"/>
    <w:rsid w:val="00CE14AF"/>
    <w:rsid w:val="00D810DF"/>
    <w:rsid w:val="00D86A79"/>
    <w:rsid w:val="00DA541D"/>
    <w:rsid w:val="00DD18E6"/>
    <w:rsid w:val="00DE7721"/>
    <w:rsid w:val="00E07C61"/>
    <w:rsid w:val="00E11304"/>
    <w:rsid w:val="00E34978"/>
    <w:rsid w:val="00E71EF2"/>
    <w:rsid w:val="00E872A0"/>
    <w:rsid w:val="00E91482"/>
    <w:rsid w:val="00EF414E"/>
    <w:rsid w:val="00F17048"/>
    <w:rsid w:val="00F2185C"/>
    <w:rsid w:val="00F25C4D"/>
    <w:rsid w:val="00F8694C"/>
    <w:rsid w:val="00F931CF"/>
    <w:rsid w:val="00FA1834"/>
    <w:rsid w:val="00FC3EE3"/>
    <w:rsid w:val="00FC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D"/>
    <w:pPr>
      <w:ind w:left="720"/>
      <w:contextualSpacing/>
    </w:pPr>
  </w:style>
  <w:style w:type="table" w:styleId="a4">
    <w:name w:val="Table Grid"/>
    <w:basedOn w:val="a1"/>
    <w:uiPriority w:val="59"/>
    <w:rsid w:val="00E7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84D"/>
  </w:style>
  <w:style w:type="paragraph" w:customStyle="1" w:styleId="c0">
    <w:name w:val="c0"/>
    <w:basedOn w:val="a"/>
    <w:rsid w:val="0046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0912"/>
  </w:style>
  <w:style w:type="character" w:customStyle="1" w:styleId="c1">
    <w:name w:val="c1"/>
    <w:basedOn w:val="a0"/>
    <w:rsid w:val="00460912"/>
  </w:style>
  <w:style w:type="paragraph" w:styleId="a6">
    <w:name w:val="Balloon Text"/>
    <w:basedOn w:val="a"/>
    <w:link w:val="a7"/>
    <w:uiPriority w:val="99"/>
    <w:semiHidden/>
    <w:unhideWhenUsed/>
    <w:rsid w:val="0065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D"/>
    <w:pPr>
      <w:ind w:left="720"/>
      <w:contextualSpacing/>
    </w:pPr>
  </w:style>
  <w:style w:type="table" w:styleId="a4">
    <w:name w:val="Table Grid"/>
    <w:basedOn w:val="a1"/>
    <w:uiPriority w:val="59"/>
    <w:rsid w:val="00E7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84D"/>
  </w:style>
  <w:style w:type="paragraph" w:customStyle="1" w:styleId="c0">
    <w:name w:val="c0"/>
    <w:basedOn w:val="a"/>
    <w:rsid w:val="0046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0912"/>
  </w:style>
  <w:style w:type="character" w:customStyle="1" w:styleId="c1">
    <w:name w:val="c1"/>
    <w:basedOn w:val="a0"/>
    <w:rsid w:val="0046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5B40-4FA6-4578-A64E-2D51570B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Пухальский</dc:creator>
  <cp:lastModifiedBy>PC2</cp:lastModifiedBy>
  <cp:revision>33</cp:revision>
  <cp:lastPrinted>2017-08-28T09:36:00Z</cp:lastPrinted>
  <dcterms:created xsi:type="dcterms:W3CDTF">2017-02-27T16:55:00Z</dcterms:created>
  <dcterms:modified xsi:type="dcterms:W3CDTF">2017-09-04T11:05:00Z</dcterms:modified>
</cp:coreProperties>
</file>